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1F0" w:rsidRPr="0048742E" w:rsidRDefault="00EF41F0" w:rsidP="00B02789">
      <w:pPr>
        <w:widowControl w:val="0"/>
        <w:suppressAutoHyphens/>
        <w:jc w:val="center"/>
        <w:rPr>
          <w:rFonts w:eastAsia="Lucida Sans Unicode"/>
          <w:bCs/>
        </w:rPr>
      </w:pPr>
      <w:r>
        <w:rPr>
          <w:rFonts w:eastAsia="Lucida Sans Unicode"/>
          <w:bCs/>
        </w:rPr>
        <w:t>E</w:t>
      </w:r>
      <w:r w:rsidRPr="0048742E">
        <w:rPr>
          <w:rFonts w:eastAsia="Lucida Sans Unicode"/>
          <w:bCs/>
          <w:lang w:val="be-BY"/>
        </w:rPr>
        <w:t>gzamin maturalny</w:t>
      </w:r>
    </w:p>
    <w:p w:rsidR="00EF41F0" w:rsidRPr="0048742E" w:rsidRDefault="00EF41F0" w:rsidP="00B02789">
      <w:pPr>
        <w:widowControl w:val="0"/>
        <w:suppressAutoHyphens/>
        <w:jc w:val="center"/>
        <w:rPr>
          <w:rFonts w:eastAsia="Lucida Sans Unicode"/>
          <w:bCs/>
        </w:rPr>
      </w:pPr>
      <w:r w:rsidRPr="0048742E">
        <w:rPr>
          <w:rFonts w:eastAsia="Lucida Sans Unicode"/>
          <w:bCs/>
        </w:rPr>
        <w:t>od roku szkolnego 2014/2015</w:t>
      </w:r>
    </w:p>
    <w:p w:rsidR="00EF41F0" w:rsidRPr="0048742E" w:rsidRDefault="00EF41F0" w:rsidP="00B02789">
      <w:pPr>
        <w:widowControl w:val="0"/>
        <w:suppressAutoHyphens/>
        <w:jc w:val="center"/>
        <w:rPr>
          <w:rFonts w:eastAsia="Lucida Sans Unicode"/>
        </w:rPr>
      </w:pPr>
      <w:r>
        <w:rPr>
          <w:rFonts w:eastAsia="Lucida Sans Unicode"/>
        </w:rPr>
        <w:t>Historia. P</w:t>
      </w:r>
      <w:r w:rsidRPr="0048742E">
        <w:rPr>
          <w:rFonts w:eastAsia="Lucida Sans Unicode"/>
        </w:rPr>
        <w:t>oziom rozszerzony</w:t>
      </w:r>
      <w:r w:rsidR="00577E71">
        <w:rPr>
          <w:rFonts w:eastAsia="Lucida Sans Unicode"/>
        </w:rPr>
        <w:t xml:space="preserve"> </w:t>
      </w:r>
    </w:p>
    <w:p w:rsidR="00EF41F0" w:rsidRPr="0048742E" w:rsidRDefault="00EF41F0" w:rsidP="00B02789">
      <w:pPr>
        <w:widowControl w:val="0"/>
        <w:suppressAutoHyphens/>
        <w:jc w:val="center"/>
        <w:rPr>
          <w:rFonts w:eastAsia="Lucida Sans Unicode"/>
        </w:rPr>
      </w:pPr>
      <w:r>
        <w:rPr>
          <w:rFonts w:eastAsia="Lucida Sans Unicode"/>
        </w:rPr>
        <w:t>P</w:t>
      </w:r>
      <w:r w:rsidRPr="0048742E">
        <w:rPr>
          <w:rFonts w:eastAsia="Lucida Sans Unicode"/>
        </w:rPr>
        <w:t>rzykładowy zestaw zadań</w:t>
      </w:r>
      <w:r w:rsidR="00AD00D0" w:rsidRPr="00AD00D0">
        <w:rPr>
          <w:rFonts w:eastAsia="Lucida Sans Unicode"/>
        </w:rPr>
        <w:t xml:space="preserve"> </w:t>
      </w:r>
      <w:r w:rsidR="00AD00D0">
        <w:rPr>
          <w:rFonts w:eastAsia="Lucida Sans Unicode"/>
        </w:rPr>
        <w:t>dla osób niewidomych (A6)</w:t>
      </w:r>
    </w:p>
    <w:p w:rsidR="00EF41F0" w:rsidRPr="0048742E" w:rsidRDefault="00EF41F0" w:rsidP="00B02789">
      <w:pPr>
        <w:widowControl w:val="0"/>
        <w:suppressAutoHyphens/>
        <w:jc w:val="center"/>
        <w:rPr>
          <w:rFonts w:eastAsia="Lucida Sans Unicode"/>
        </w:rPr>
      </w:pPr>
      <w:r>
        <w:rPr>
          <w:rFonts w:eastAsia="Lucida Sans Unicode"/>
        </w:rPr>
        <w:t>C</w:t>
      </w:r>
      <w:r w:rsidRPr="0048742E">
        <w:rPr>
          <w:rFonts w:eastAsia="Lucida Sans Unicode"/>
        </w:rPr>
        <w:t>zas pracy 180 minut</w:t>
      </w:r>
    </w:p>
    <w:p w:rsidR="00EF41F0" w:rsidRPr="0048742E" w:rsidRDefault="00EF41F0" w:rsidP="00B02789">
      <w:pPr>
        <w:widowControl w:val="0"/>
        <w:suppressAutoHyphens/>
        <w:jc w:val="center"/>
        <w:rPr>
          <w:rFonts w:eastAsia="Lucida Sans Unicode"/>
        </w:rPr>
      </w:pPr>
      <w:r>
        <w:rPr>
          <w:rFonts w:eastAsia="Lucida Sans Unicode"/>
        </w:rPr>
        <w:t>C</w:t>
      </w:r>
      <w:r w:rsidRPr="0048742E">
        <w:rPr>
          <w:rFonts w:eastAsia="Lucida Sans Unicode"/>
        </w:rPr>
        <w:t>zas pracy będzie wydłużony zgo</w:t>
      </w:r>
      <w:r>
        <w:rPr>
          <w:rFonts w:eastAsia="Lucida Sans Unicode"/>
        </w:rPr>
        <w:t>dnie z opublikowanym w 2014 r.</w:t>
      </w:r>
    </w:p>
    <w:p w:rsidR="00EF41F0" w:rsidRPr="0048742E" w:rsidRDefault="00EF41F0" w:rsidP="00B02789">
      <w:pPr>
        <w:widowControl w:val="0"/>
        <w:suppressAutoHyphens/>
        <w:jc w:val="center"/>
        <w:rPr>
          <w:rFonts w:eastAsia="Lucida Sans Unicode"/>
        </w:rPr>
      </w:pPr>
      <w:r w:rsidRPr="0048742E">
        <w:rPr>
          <w:rFonts w:eastAsia="Lucida Sans Unicode"/>
        </w:rPr>
        <w:t>Komunikatem Dyrektora CKE.</w:t>
      </w:r>
    </w:p>
    <w:p w:rsidR="00EF41F0" w:rsidRPr="0048742E" w:rsidRDefault="00EF41F0" w:rsidP="00B02789">
      <w:pPr>
        <w:widowControl w:val="0"/>
        <w:suppressAutoHyphens/>
        <w:jc w:val="center"/>
        <w:rPr>
          <w:rFonts w:eastAsia="Lucida Sans Unicode"/>
          <w:szCs w:val="28"/>
        </w:rPr>
      </w:pPr>
      <w:r w:rsidRPr="0048742E">
        <w:rPr>
          <w:rFonts w:eastAsia="Lucida Sans Unicode"/>
          <w:szCs w:val="28"/>
        </w:rPr>
        <w:t>Grudzień 2013</w:t>
      </w:r>
    </w:p>
    <w:p w:rsidR="00EF41F0" w:rsidRDefault="00EF41F0" w:rsidP="00B02789">
      <w:pPr>
        <w:rPr>
          <w:rFonts w:eastAsia="Lucida Sans Unicode"/>
          <w:bCs/>
        </w:rPr>
      </w:pPr>
    </w:p>
    <w:p w:rsidR="009F1CAD" w:rsidRPr="003C4D70" w:rsidRDefault="009F1CAD" w:rsidP="00B02789">
      <w:pPr>
        <w:rPr>
          <w:sz w:val="20"/>
          <w:lang w:eastAsia="en-US"/>
        </w:rPr>
      </w:pPr>
      <w:r w:rsidRPr="003C4D70">
        <w:rPr>
          <w:szCs w:val="28"/>
          <w:lang w:eastAsia="en-US"/>
        </w:rPr>
        <w:t xml:space="preserve">  Zadanie 1. (0</w:t>
      </w:r>
      <w:r w:rsidR="00B02789">
        <w:rPr>
          <w:szCs w:val="28"/>
          <w:lang w:eastAsia="en-US"/>
        </w:rPr>
        <w:t>-</w:t>
      </w:r>
      <w:r w:rsidRPr="003C4D70">
        <w:rPr>
          <w:szCs w:val="28"/>
          <w:lang w:eastAsia="en-US"/>
        </w:rPr>
        <w:t>1)</w:t>
      </w:r>
    </w:p>
    <w:p w:rsidR="00444BD8" w:rsidRPr="003C4D70" w:rsidRDefault="00444BD8" w:rsidP="00B02789">
      <w:pPr>
        <w:rPr>
          <w:lang w:eastAsia="en-US"/>
        </w:rPr>
      </w:pPr>
      <w:r w:rsidRPr="003C4D70">
        <w:rPr>
          <w:lang w:eastAsia="en-US"/>
        </w:rPr>
        <w:t xml:space="preserve">  Przeczytaj tekst </w:t>
      </w:r>
      <w:r w:rsidR="0056395F">
        <w:rPr>
          <w:lang w:eastAsia="en-US"/>
        </w:rPr>
        <w:t xml:space="preserve">źródłowy </w:t>
      </w:r>
      <w:r w:rsidRPr="003C4D70">
        <w:rPr>
          <w:lang w:eastAsia="en-US"/>
        </w:rPr>
        <w:t>i wykonaj polecenie.</w:t>
      </w:r>
    </w:p>
    <w:p w:rsidR="00413258" w:rsidRPr="003C4D70" w:rsidRDefault="00444BD8" w:rsidP="00B02789">
      <w:pPr>
        <w:rPr>
          <w:lang w:eastAsia="en-US"/>
        </w:rPr>
      </w:pPr>
      <w:r w:rsidRPr="003C4D70">
        <w:rPr>
          <w:lang w:eastAsia="en-US"/>
        </w:rPr>
        <w:t xml:space="preserve">  Rozpoznaj cywilizację, w której kręgu powstał tekst. Uzasadnij odpowiedź, uwzględniając </w:t>
      </w:r>
      <w:r w:rsidR="00604222" w:rsidRPr="003C4D70">
        <w:rPr>
          <w:lang w:eastAsia="en-US"/>
        </w:rPr>
        <w:t xml:space="preserve">dwa </w:t>
      </w:r>
      <w:r w:rsidRPr="003C4D70">
        <w:rPr>
          <w:lang w:eastAsia="en-US"/>
        </w:rPr>
        <w:t>argumenty z tekstu.</w:t>
      </w:r>
    </w:p>
    <w:p w:rsidR="00413258" w:rsidRDefault="00413258" w:rsidP="00B02789">
      <w:pPr>
        <w:rPr>
          <w:lang w:eastAsia="en-US"/>
        </w:rPr>
      </w:pPr>
    </w:p>
    <w:p w:rsidR="00444BD8" w:rsidRPr="00444BD8" w:rsidRDefault="00B02789" w:rsidP="00B02789">
      <w:pPr>
        <w:rPr>
          <w:lang w:eastAsia="en-US"/>
        </w:rPr>
      </w:pPr>
      <w:r>
        <w:t xml:space="preserve">    </w:t>
      </w:r>
      <w:r w:rsidR="00444BD8" w:rsidRPr="00444BD8">
        <w:t>Inskrypcja Amenhotepa II wyryta w świątyni</w:t>
      </w:r>
    </w:p>
    <w:p w:rsidR="00444BD8" w:rsidRPr="00444BD8" w:rsidRDefault="00444BD8" w:rsidP="00B02789">
      <w:r w:rsidRPr="00444BD8">
        <w:t xml:space="preserve">Amenhotep, boski władca Heliopolis; syn [Amona], spłodzony </w:t>
      </w:r>
      <w:r w:rsidR="003C4D70">
        <w:t>przez przedwiecznego obydwu krajów</w:t>
      </w:r>
      <w:r w:rsidRPr="00444BD8">
        <w:t xml:space="preserve"> do objęcia władzy, którą [bóg] zdobył i wyniósł go jako sam</w:t>
      </w:r>
      <w:r>
        <w:t>ego króla na tron żyjących. On przekazał mu dziedzictwo po wsze czasy i królestwo na wieki. Oddał mu</w:t>
      </w:r>
      <w:r w:rsidR="00601C4C">
        <w:t xml:space="preserve"> </w:t>
      </w:r>
      <w:r>
        <w:t xml:space="preserve">posiadłości Horusa i Seta. </w:t>
      </w:r>
      <w:r w:rsidR="00094083">
        <w:t>Umocnił ureusz na jego czole.</w:t>
      </w:r>
      <w:r w:rsidRPr="00444BD8">
        <w:t xml:space="preserve"> Wszystkie krainy [są] w strachu przed nim.</w:t>
      </w:r>
    </w:p>
    <w:p w:rsidR="00444BD8" w:rsidRPr="00444BD8" w:rsidRDefault="00444BD8" w:rsidP="00B02789">
      <w:pPr>
        <w:rPr>
          <w:lang w:eastAsia="en-US"/>
        </w:rPr>
      </w:pPr>
    </w:p>
    <w:p w:rsidR="00140574" w:rsidRPr="00C870CE" w:rsidRDefault="00140574" w:rsidP="00B02789">
      <w:pPr>
        <w:rPr>
          <w:i/>
          <w:szCs w:val="28"/>
        </w:rPr>
      </w:pPr>
      <w:r w:rsidRPr="00C870CE">
        <w:rPr>
          <w:szCs w:val="28"/>
        </w:rPr>
        <w:t xml:space="preserve">  Zadanie 2. (0</w:t>
      </w:r>
      <w:r w:rsidR="00B02789">
        <w:rPr>
          <w:szCs w:val="28"/>
        </w:rPr>
        <w:t>-</w:t>
      </w:r>
      <w:r w:rsidRPr="00C870CE">
        <w:rPr>
          <w:szCs w:val="28"/>
        </w:rPr>
        <w:t>1)</w:t>
      </w:r>
    </w:p>
    <w:p w:rsidR="00BF606F" w:rsidRPr="00C870CE" w:rsidRDefault="00BF606F" w:rsidP="00B02789">
      <w:pPr>
        <w:ind w:right="-289"/>
        <w:rPr>
          <w:szCs w:val="28"/>
        </w:rPr>
      </w:pPr>
      <w:r w:rsidRPr="00C870CE">
        <w:rPr>
          <w:szCs w:val="28"/>
        </w:rPr>
        <w:t xml:space="preserve">  Uzupełnij tekst</w:t>
      </w:r>
      <w:r w:rsidR="00604698">
        <w:rPr>
          <w:szCs w:val="28"/>
        </w:rPr>
        <w:t>,</w:t>
      </w:r>
      <w:r w:rsidRPr="00C870CE">
        <w:rPr>
          <w:szCs w:val="28"/>
        </w:rPr>
        <w:t xml:space="preserve"> </w:t>
      </w:r>
      <w:r w:rsidRPr="00C870CE">
        <w:t>wpisując nazwy obiektów znajdujących się na Akropolu w miejsca oznaczone literami A, B</w:t>
      </w:r>
      <w:r w:rsidR="00604698">
        <w:t>,</w:t>
      </w:r>
      <w:r w:rsidRPr="00C870CE">
        <w:t xml:space="preserve"> C. Budowle wybierz spośród: </w:t>
      </w:r>
      <w:r w:rsidRPr="00C870CE">
        <w:rPr>
          <w:szCs w:val="28"/>
        </w:rPr>
        <w:t xml:space="preserve">Erechtejon, </w:t>
      </w:r>
      <w:r w:rsidR="00094083" w:rsidRPr="00C870CE">
        <w:rPr>
          <w:szCs w:val="28"/>
        </w:rPr>
        <w:t>Partenon</w:t>
      </w:r>
      <w:r w:rsidR="00094083">
        <w:rPr>
          <w:szCs w:val="28"/>
        </w:rPr>
        <w:t>,</w:t>
      </w:r>
      <w:r w:rsidR="00CA754F">
        <w:rPr>
          <w:szCs w:val="28"/>
        </w:rPr>
        <w:t xml:space="preserve"> </w:t>
      </w:r>
      <w:r w:rsidRPr="00C870CE">
        <w:rPr>
          <w:szCs w:val="28"/>
        </w:rPr>
        <w:t>Propyleje,</w:t>
      </w:r>
      <w:r w:rsidR="00094083">
        <w:rPr>
          <w:szCs w:val="28"/>
        </w:rPr>
        <w:t xml:space="preserve"> Świątynia Nike</w:t>
      </w:r>
      <w:r w:rsidRPr="00C870CE">
        <w:rPr>
          <w:szCs w:val="28"/>
        </w:rPr>
        <w:t>.</w:t>
      </w:r>
    </w:p>
    <w:p w:rsidR="00C37395" w:rsidRPr="00211059" w:rsidRDefault="00C37395" w:rsidP="00B02789">
      <w:pPr>
        <w:ind w:right="-289"/>
        <w:rPr>
          <w:sz w:val="20"/>
          <w:szCs w:val="20"/>
        </w:rPr>
      </w:pPr>
    </w:p>
    <w:p w:rsidR="00C37395" w:rsidRPr="00C870CE" w:rsidRDefault="00BF606F" w:rsidP="00B02789">
      <w:pPr>
        <w:pStyle w:val="Bezodstpw"/>
        <w:ind w:right="-289"/>
        <w:rPr>
          <w:sz w:val="24"/>
          <w:szCs w:val="24"/>
        </w:rPr>
      </w:pPr>
      <w:r w:rsidRPr="00C870CE">
        <w:rPr>
          <w:sz w:val="24"/>
          <w:szCs w:val="24"/>
        </w:rPr>
        <w:t xml:space="preserve">  </w:t>
      </w:r>
      <w:r w:rsidR="00C37395" w:rsidRPr="00C870CE">
        <w:rPr>
          <w:sz w:val="24"/>
          <w:szCs w:val="24"/>
        </w:rPr>
        <w:t xml:space="preserve">Dziś jest wielkie święto </w:t>
      </w:r>
      <w:r w:rsidR="00B02789">
        <w:rPr>
          <w:sz w:val="24"/>
          <w:szCs w:val="24"/>
        </w:rPr>
        <w:t>-</w:t>
      </w:r>
      <w:r w:rsidR="00C37395" w:rsidRPr="00C870CE">
        <w:rPr>
          <w:sz w:val="24"/>
          <w:szCs w:val="24"/>
        </w:rPr>
        <w:t xml:space="preserve"> pierwszy dzień Panatenajów obchodzonych co cztery lata. Uformował się pochód i ruszył w kierunku Akropolu. Czoło jego wkracza już na szerokie schody. U ich szczytu widać kolumny wspaniałej bramy, zwanej </w:t>
      </w:r>
      <w:r w:rsidR="00601C4C">
        <w:rPr>
          <w:sz w:val="24"/>
          <w:szCs w:val="24"/>
        </w:rPr>
        <w:t>----</w:t>
      </w:r>
      <w:r w:rsidR="00C37395" w:rsidRPr="00C870CE">
        <w:rPr>
          <w:sz w:val="24"/>
          <w:szCs w:val="24"/>
        </w:rPr>
        <w:t xml:space="preserve">A. Procesja zdąża ku najwspanialszej budowli na Akropolu, ku świątyni zwanej </w:t>
      </w:r>
      <w:r w:rsidR="00601C4C">
        <w:rPr>
          <w:sz w:val="24"/>
          <w:szCs w:val="24"/>
        </w:rPr>
        <w:t>----</w:t>
      </w:r>
      <w:r w:rsidR="00C37395" w:rsidRPr="00C870CE">
        <w:rPr>
          <w:sz w:val="24"/>
          <w:szCs w:val="24"/>
        </w:rPr>
        <w:t>B. Wszyscy kolejno mogli zajrzeć do wnętrza. Pośrodku na</w:t>
      </w:r>
      <w:r w:rsidR="00B02789">
        <w:rPr>
          <w:sz w:val="24"/>
          <w:szCs w:val="24"/>
        </w:rPr>
        <w:t xml:space="preserve"> </w:t>
      </w:r>
      <w:r w:rsidR="00C37395" w:rsidRPr="00C870CE">
        <w:rPr>
          <w:sz w:val="24"/>
          <w:szCs w:val="24"/>
        </w:rPr>
        <w:t xml:space="preserve">niewielkim podwyższeniu stał olbrzymi, dwunastometrowy posąg bogini. Czy na Akropolu nie było już nic więcej do obejrzenia? Owszem było. Najciekawszy jest prześliczny przedsionek w </w:t>
      </w:r>
      <w:r w:rsidR="00601C4C">
        <w:rPr>
          <w:sz w:val="24"/>
          <w:szCs w:val="24"/>
        </w:rPr>
        <w:t>----</w:t>
      </w:r>
      <w:r w:rsidR="00C37395" w:rsidRPr="00C870CE">
        <w:rPr>
          <w:sz w:val="24"/>
          <w:szCs w:val="24"/>
        </w:rPr>
        <w:t xml:space="preserve">C. Tu zamiast kolumn stoi sześć dziewcząt, które nazwano kariatydami. </w:t>
      </w:r>
      <w:r w:rsidR="00C37395" w:rsidRPr="00C870CE">
        <w:rPr>
          <w:color w:val="000000"/>
          <w:sz w:val="24"/>
          <w:szCs w:val="24"/>
        </w:rPr>
        <w:t>Tymczasem czoło procesji posunęło się już ku ołtarzowi zbudowanemu pod gołym niebem, aby złożyć ofiary bóstwu.</w:t>
      </w:r>
    </w:p>
    <w:p w:rsidR="00E46A73" w:rsidRPr="001C0B40" w:rsidRDefault="00601C4C" w:rsidP="00B02789">
      <w:pPr>
        <w:ind w:right="-289"/>
      </w:pPr>
      <w:r>
        <w:br w:type="page"/>
      </w:r>
      <w:r w:rsidR="00751D6F" w:rsidRPr="001C0B40">
        <w:lastRenderedPageBreak/>
        <w:t xml:space="preserve">  </w:t>
      </w:r>
      <w:r w:rsidR="00E46A73" w:rsidRPr="001C0B40">
        <w:t>Zadanie 3. (0</w:t>
      </w:r>
      <w:r w:rsidR="00B02789">
        <w:t>-</w:t>
      </w:r>
      <w:r w:rsidR="00E46A73" w:rsidRPr="001C0B40">
        <w:t>2)</w:t>
      </w:r>
    </w:p>
    <w:p w:rsidR="00E46A73" w:rsidRPr="001C0B40" w:rsidRDefault="00B01187" w:rsidP="00B02789">
      <w:pPr>
        <w:ind w:right="-289"/>
      </w:pPr>
      <w:r w:rsidRPr="001C0B40">
        <w:t xml:space="preserve">  </w:t>
      </w:r>
      <w:r w:rsidR="00E46A73" w:rsidRPr="001C0B40">
        <w:t>Przeczytaj teksty źródłowe i wykonaj polecenia.</w:t>
      </w:r>
    </w:p>
    <w:p w:rsidR="00E46A73" w:rsidRPr="001C0B40" w:rsidRDefault="006E2603" w:rsidP="00601C4C">
      <w:pPr>
        <w:ind w:right="-289"/>
      </w:pPr>
      <w:r>
        <w:t xml:space="preserve">  </w:t>
      </w:r>
      <w:r w:rsidR="00CA754F">
        <w:t>a)</w:t>
      </w:r>
      <w:r w:rsidR="00601C4C">
        <w:t xml:space="preserve"> </w:t>
      </w:r>
      <w:r w:rsidR="00E46A73" w:rsidRPr="001C0B40">
        <w:t>Wymień uprawnienie ludu rzymskiego, z który</w:t>
      </w:r>
      <w:r w:rsidR="001C0B40" w:rsidRPr="001C0B40">
        <w:t xml:space="preserve">m musieli liczyć się politycy w </w:t>
      </w:r>
      <w:r w:rsidR="00E46A73" w:rsidRPr="001C0B40">
        <w:t>okresie republiki.</w:t>
      </w:r>
    </w:p>
    <w:p w:rsidR="00E46A73" w:rsidRPr="001C0B40" w:rsidRDefault="006E2603" w:rsidP="00B02789">
      <w:pPr>
        <w:ind w:right="-289"/>
      </w:pPr>
      <w:r>
        <w:t xml:space="preserve">  </w:t>
      </w:r>
      <w:r w:rsidR="00601C4C">
        <w:t xml:space="preserve">b) </w:t>
      </w:r>
      <w:r w:rsidR="00E46A73" w:rsidRPr="001C0B40">
        <w:t xml:space="preserve">Podaj umiejętności, które </w:t>
      </w:r>
      <w:r w:rsidR="00B02789">
        <w:t>-</w:t>
      </w:r>
      <w:r w:rsidR="00E46A73" w:rsidRPr="001C0B40">
        <w:t xml:space="preserve"> według autorów tekstów </w:t>
      </w:r>
      <w:r w:rsidR="00B02789">
        <w:t>-</w:t>
      </w:r>
      <w:r w:rsidR="00E46A73" w:rsidRPr="001C0B40">
        <w:t xml:space="preserve"> powinni posiadać kandydaci do urzędów w Rzymie republikańskim.</w:t>
      </w:r>
    </w:p>
    <w:p w:rsidR="00E46A73" w:rsidRPr="001C0B40" w:rsidRDefault="00E46A73" w:rsidP="00B02789">
      <w:pPr>
        <w:ind w:right="-289"/>
      </w:pPr>
    </w:p>
    <w:p w:rsidR="00C37395" w:rsidRPr="00C870CE" w:rsidRDefault="00601C4C" w:rsidP="00B02789">
      <w:pPr>
        <w:ind w:right="-289"/>
      </w:pPr>
      <w:r>
        <w:t xml:space="preserve">    </w:t>
      </w:r>
      <w:r w:rsidR="00C37395" w:rsidRPr="00C870CE">
        <w:t>Źródło 1. Waleriusz Maksimus</w:t>
      </w:r>
      <w:r w:rsidRPr="00601C4C">
        <w:rPr>
          <w:rStyle w:val="Odwoanieprzypisudolnego"/>
        </w:rPr>
        <w:t>1</w:t>
      </w:r>
      <w:r w:rsidR="00C37395" w:rsidRPr="00C870CE">
        <w:t xml:space="preserve">, </w:t>
      </w:r>
      <w:r w:rsidR="00E46A73" w:rsidRPr="00C870CE">
        <w:t>„</w:t>
      </w:r>
      <w:r w:rsidR="00C37395" w:rsidRPr="00C870CE">
        <w:t>Pamiętnych czynów i powiedzeń ksiąg dziewięć</w:t>
      </w:r>
      <w:r w:rsidR="00E46A73" w:rsidRPr="00C870CE">
        <w:t>”</w:t>
      </w:r>
      <w:r w:rsidR="00C37395" w:rsidRPr="00C870CE">
        <w:t xml:space="preserve"> [fragment]</w:t>
      </w:r>
    </w:p>
    <w:p w:rsidR="00C37395" w:rsidRDefault="00751D6F" w:rsidP="00B02789">
      <w:pPr>
        <w:ind w:right="-289"/>
      </w:pPr>
      <w:r w:rsidRPr="00C870CE">
        <w:t xml:space="preserve">  </w:t>
      </w:r>
      <w:r w:rsidR="00C37395" w:rsidRPr="00C870CE">
        <w:t>Z kolei Publiusz Korneliusz Scypion Nazyka</w:t>
      </w:r>
      <w:r w:rsidR="00601C4C" w:rsidRPr="00601C4C">
        <w:rPr>
          <w:rStyle w:val="Odwoanieprzypisudolnego"/>
        </w:rPr>
        <w:t>2</w:t>
      </w:r>
      <w:r w:rsidR="00C37395" w:rsidRPr="00C870CE">
        <w:t>, najwspani</w:t>
      </w:r>
      <w:r w:rsidR="00211059">
        <w:t>alsza ozdoba rzymskiej siły,</w:t>
      </w:r>
      <w:r w:rsidR="00C37395" w:rsidRPr="00C870CE">
        <w:t xml:space="preserve"> senat przez kilka lat chlubił się nim jako princepsem</w:t>
      </w:r>
      <w:r w:rsidR="00601C4C" w:rsidRPr="00601C4C">
        <w:rPr>
          <w:rStyle w:val="Odwoanieprzypisudolnego"/>
        </w:rPr>
        <w:t>3</w:t>
      </w:r>
      <w:r w:rsidR="00C37395" w:rsidRPr="00C870CE">
        <w:t>; otóż gdy ubiegał się o edylat kurulny jako młodzieniec, mocno uścisnął, zwyczajem kandydatów, stwardniałą od pracy rękę jakiegoś wieśniaka i dla żartu spytał go, czy ma zwyczaj chodzić na rękach. Powiedzonko to, podchwycone przez stojących dookoła, przeciekło do ludu i stało się p</w:t>
      </w:r>
      <w:r w:rsidR="00211059">
        <w:t>rzyczyną porażki</w:t>
      </w:r>
      <w:r w:rsidR="00C37395" w:rsidRPr="00C870CE">
        <w:t xml:space="preserve"> Scypiona. Albowiem wszystkie tribus</w:t>
      </w:r>
      <w:r w:rsidR="00601C4C" w:rsidRPr="00601C4C">
        <w:rPr>
          <w:rStyle w:val="Odwoanieprzypisudolnego"/>
        </w:rPr>
        <w:t>4</w:t>
      </w:r>
      <w:r w:rsidR="00C37395" w:rsidRPr="00C870CE">
        <w:t>, sądząc</w:t>
      </w:r>
      <w:r w:rsidR="00604698">
        <w:t>,</w:t>
      </w:r>
      <w:r w:rsidR="00C37395" w:rsidRPr="00C870CE">
        <w:t xml:space="preserve"> iż wytykał im on biedę, skierowały swój gniew przeciw jego obelżywemu żartowi. Państwo, więc nasze stwarzało wielkich i</w:t>
      </w:r>
      <w:r w:rsidR="00B02789">
        <w:t xml:space="preserve"> </w:t>
      </w:r>
      <w:r w:rsidR="00C37395" w:rsidRPr="00C870CE">
        <w:t xml:space="preserve">użytecznych obywateli, poprzez odwodzenie charakterów dobrze urodzonych młodzieńców od pychy. </w:t>
      </w:r>
      <w:r w:rsidR="00CB7B24">
        <w:br/>
      </w:r>
      <w:r w:rsidR="00C37395" w:rsidRPr="00C870CE">
        <w:t>A do urzędów dodawało należne brzemię powagi, nie dopuszczając, by ubiegali się o nie ludzie zbyt pewni siebie.</w:t>
      </w:r>
    </w:p>
    <w:p w:rsidR="00601C4C" w:rsidRDefault="00601C4C" w:rsidP="00B02789">
      <w:pPr>
        <w:ind w:right="-289"/>
      </w:pPr>
    </w:p>
    <w:p w:rsidR="00601C4C" w:rsidRDefault="00601C4C" w:rsidP="00601C4C">
      <w:pPr>
        <w:pStyle w:val="Tekstprzypisudolnego"/>
        <w:rPr>
          <w:sz w:val="24"/>
          <w:szCs w:val="24"/>
        </w:rPr>
      </w:pPr>
      <w:r>
        <w:rPr>
          <w:sz w:val="24"/>
          <w:szCs w:val="24"/>
        </w:rPr>
        <w:t xml:space="preserve">  </w:t>
      </w:r>
      <w:r w:rsidRPr="00601C4C">
        <w:rPr>
          <w:rStyle w:val="Odwoanieprzypisudolnego"/>
          <w:sz w:val="24"/>
          <w:szCs w:val="24"/>
        </w:rPr>
        <w:t>1</w:t>
      </w:r>
      <w:r w:rsidRPr="00601C4C">
        <w:rPr>
          <w:sz w:val="24"/>
          <w:szCs w:val="24"/>
        </w:rPr>
        <w:t xml:space="preserve"> </w:t>
      </w:r>
      <w:r w:rsidRPr="00785439">
        <w:rPr>
          <w:sz w:val="24"/>
          <w:szCs w:val="24"/>
        </w:rPr>
        <w:t>Pisarz rzymski żyjący w pierwszej połowie I w. n.e.</w:t>
      </w:r>
    </w:p>
    <w:p w:rsidR="00601C4C" w:rsidRDefault="00601C4C" w:rsidP="00601C4C">
      <w:pPr>
        <w:pStyle w:val="Tekstprzypisudolnego"/>
      </w:pPr>
      <w:r>
        <w:rPr>
          <w:sz w:val="24"/>
          <w:szCs w:val="24"/>
        </w:rPr>
        <w:t xml:space="preserve">  </w:t>
      </w:r>
      <w:r w:rsidRPr="00601C4C">
        <w:rPr>
          <w:rStyle w:val="Odwoanieprzypisudolnego"/>
          <w:sz w:val="24"/>
          <w:szCs w:val="24"/>
        </w:rPr>
        <w:t>2</w:t>
      </w:r>
      <w:r w:rsidRPr="00601C4C">
        <w:rPr>
          <w:sz w:val="24"/>
          <w:szCs w:val="24"/>
        </w:rPr>
        <w:t xml:space="preserve"> </w:t>
      </w:r>
      <w:r w:rsidRPr="00785439">
        <w:rPr>
          <w:sz w:val="24"/>
          <w:szCs w:val="24"/>
        </w:rPr>
        <w:t>Publiusz Korneliusz Scypion Nazyka piastował godność konsula w 162 i 155 r. p.n.e.</w:t>
      </w:r>
    </w:p>
    <w:p w:rsidR="00601C4C" w:rsidRPr="00601C4C" w:rsidRDefault="00601C4C" w:rsidP="00601C4C">
      <w:r>
        <w:t xml:space="preserve">  </w:t>
      </w:r>
      <w:r w:rsidRPr="00601C4C">
        <w:rPr>
          <w:rStyle w:val="Odwoanieprzypisudolnego"/>
        </w:rPr>
        <w:t>3</w:t>
      </w:r>
      <w:r w:rsidRPr="00601C4C">
        <w:t xml:space="preserve"> Princeps senatus </w:t>
      </w:r>
      <w:r>
        <w:t>-</w:t>
      </w:r>
      <w:r w:rsidRPr="00601C4C">
        <w:t xml:space="preserve"> senator, którego nazwisko wpisywano na pierwszym miejscu listy senatorów.</w:t>
      </w:r>
    </w:p>
    <w:p w:rsidR="00601C4C" w:rsidRPr="00601C4C" w:rsidRDefault="00601C4C" w:rsidP="00601C4C">
      <w:pPr>
        <w:pStyle w:val="Tekstprzypisudolnego"/>
        <w:rPr>
          <w:sz w:val="24"/>
          <w:szCs w:val="24"/>
        </w:rPr>
      </w:pPr>
      <w:r>
        <w:rPr>
          <w:sz w:val="24"/>
          <w:szCs w:val="24"/>
        </w:rPr>
        <w:t xml:space="preserve">  </w:t>
      </w:r>
      <w:r w:rsidRPr="00601C4C">
        <w:rPr>
          <w:rStyle w:val="Odwoanieprzypisudolnego"/>
          <w:sz w:val="24"/>
          <w:szCs w:val="24"/>
        </w:rPr>
        <w:t>4</w:t>
      </w:r>
      <w:r w:rsidRPr="00601C4C">
        <w:rPr>
          <w:sz w:val="24"/>
          <w:szCs w:val="24"/>
        </w:rPr>
        <w:t xml:space="preserve"> Tribus </w:t>
      </w:r>
      <w:r>
        <w:rPr>
          <w:sz w:val="24"/>
          <w:szCs w:val="24"/>
        </w:rPr>
        <w:t>-</w:t>
      </w:r>
      <w:r w:rsidRPr="00601C4C">
        <w:rPr>
          <w:sz w:val="24"/>
          <w:szCs w:val="24"/>
        </w:rPr>
        <w:t xml:space="preserve"> jednostka podziału terytorialnego w starożytnym Rzymie, a zarazem jednostka wyborcza dla przypisanych do niej obywateli.</w:t>
      </w:r>
    </w:p>
    <w:p w:rsidR="000A1EDA" w:rsidRPr="00C870CE" w:rsidRDefault="000A1EDA" w:rsidP="00B02789"/>
    <w:p w:rsidR="00C37395" w:rsidRPr="00C870CE" w:rsidRDefault="00601C4C" w:rsidP="00B02789">
      <w:pPr>
        <w:ind w:right="71"/>
      </w:pPr>
      <w:r>
        <w:t xml:space="preserve">    </w:t>
      </w:r>
      <w:r w:rsidR="00C37395" w:rsidRPr="00C870CE">
        <w:t xml:space="preserve">Źródło 2. Kwintus Tulliusz Cyceron, </w:t>
      </w:r>
      <w:r w:rsidR="00E46A73" w:rsidRPr="00C870CE">
        <w:t>„</w:t>
      </w:r>
      <w:r w:rsidR="00C37395" w:rsidRPr="00C870CE">
        <w:t>Mały poradnik wyborczy</w:t>
      </w:r>
      <w:r w:rsidR="00873152" w:rsidRPr="00C870CE">
        <w:rPr>
          <w:vertAlign w:val="superscript"/>
        </w:rPr>
        <w:t>1</w:t>
      </w:r>
      <w:r w:rsidR="00E46A73" w:rsidRPr="00C870CE">
        <w:rPr>
          <w:vertAlign w:val="superscript"/>
        </w:rPr>
        <w:t>”</w:t>
      </w:r>
      <w:r w:rsidR="00C37395" w:rsidRPr="00C870CE">
        <w:rPr>
          <w:i/>
        </w:rPr>
        <w:t xml:space="preserve"> </w:t>
      </w:r>
      <w:r w:rsidR="00C37395" w:rsidRPr="00C870CE">
        <w:t>[fragment]</w:t>
      </w:r>
    </w:p>
    <w:p w:rsidR="00C37395" w:rsidRPr="00C870CE" w:rsidRDefault="00751D6F" w:rsidP="00B02789">
      <w:pPr>
        <w:ind w:right="71"/>
      </w:pPr>
      <w:r w:rsidRPr="00C870CE">
        <w:t xml:space="preserve">  </w:t>
      </w:r>
      <w:r w:rsidR="00C37395" w:rsidRPr="00C870CE">
        <w:t>I.2. Co to za miasto, rozważ, o co się ubiegasz, kim jesteś. Niemal każdego dnia zstępując na Forum, winieneś sobie powtarzać: jestem człowiekiem nowym, ubiegam się o</w:t>
      </w:r>
      <w:r w:rsidR="00B02789">
        <w:t xml:space="preserve"> </w:t>
      </w:r>
      <w:r w:rsidR="00C37395" w:rsidRPr="00C870CE">
        <w:t>konsulat, oto Rzym. Nowość swego nazwiska wspaniale możesz uświetnić sławą wielkiego mówcy. Zawsze to miało wielkie znaczenie.</w:t>
      </w:r>
    </w:p>
    <w:p w:rsidR="00C37395" w:rsidRPr="00C870CE" w:rsidRDefault="00751D6F" w:rsidP="00B02789">
      <w:pPr>
        <w:ind w:right="71"/>
      </w:pPr>
      <w:r w:rsidRPr="00C870CE">
        <w:t xml:space="preserve">  </w:t>
      </w:r>
      <w:r w:rsidR="00C37395" w:rsidRPr="00C870CE">
        <w:t>V.16. Ubieganie się o urzędy wymaga dwojakiego rodzaju starań: jedne mają zapewnić gorliwość przyjaciół, drugie pozyskać przychylność ludu.</w:t>
      </w:r>
    </w:p>
    <w:p w:rsidR="00C37395" w:rsidRPr="00C870CE" w:rsidRDefault="00751D6F" w:rsidP="00B02789">
      <w:pPr>
        <w:ind w:right="71"/>
      </w:pPr>
      <w:r w:rsidRPr="00C870CE">
        <w:t xml:space="preserve">  </w:t>
      </w:r>
      <w:r w:rsidR="00C37395" w:rsidRPr="00C870CE">
        <w:t>XIII.53. A także w tej kampanii szczególnie baczyć należy, by rzeczpospolita budować mogła na tobie wielkie nadzie</w:t>
      </w:r>
      <w:r w:rsidR="00211059">
        <w:t xml:space="preserve">je, </w:t>
      </w:r>
      <w:r w:rsidR="00C37395" w:rsidRPr="00C870CE">
        <w:t>by senat na podstawie twojego dotychczasowego życia uważał, że i w przyszłości będziesz obrońcą jego autorytetu, by</w:t>
      </w:r>
      <w:r w:rsidR="00B02789">
        <w:t xml:space="preserve"> </w:t>
      </w:r>
      <w:r w:rsidR="00C37395" w:rsidRPr="00C870CE">
        <w:t xml:space="preserve">ekwici oraz ludzie zacni </w:t>
      </w:r>
      <w:r w:rsidR="00CB7B24">
        <w:br/>
      </w:r>
      <w:r w:rsidR="00C37395" w:rsidRPr="00C870CE">
        <w:t>i zamożni wnosząc z przeszłości</w:t>
      </w:r>
      <w:r w:rsidR="00CB7B24">
        <w:t>,</w:t>
      </w:r>
      <w:r w:rsidR="00C37395" w:rsidRPr="00C870CE">
        <w:t xml:space="preserve"> widzieli w tobie zwolennika ładu i</w:t>
      </w:r>
      <w:r w:rsidR="00B02789">
        <w:t xml:space="preserve"> </w:t>
      </w:r>
      <w:r w:rsidR="00C37395" w:rsidRPr="00C870CE">
        <w:t>spokoju, by lud wnioskując choćby z twoich wystąpień w duchu demokratycznym na</w:t>
      </w:r>
      <w:r w:rsidR="00B02789">
        <w:t xml:space="preserve"> </w:t>
      </w:r>
      <w:r w:rsidR="00C37395" w:rsidRPr="00C870CE">
        <w:t xml:space="preserve">zgromadzeniach </w:t>
      </w:r>
      <w:r w:rsidR="00CB7B24">
        <w:br/>
      </w:r>
      <w:r w:rsidR="00C37395" w:rsidRPr="00C870CE">
        <w:t>i w sądzie był przekonany, że nie będzi</w:t>
      </w:r>
      <w:r w:rsidR="00211059">
        <w:t>esz przeciwny jego interesom</w:t>
      </w:r>
      <w:r w:rsidR="00C37395" w:rsidRPr="00C870CE">
        <w:t>.</w:t>
      </w:r>
    </w:p>
    <w:p w:rsidR="00751D6F" w:rsidRPr="00C870CE" w:rsidRDefault="00751D6F" w:rsidP="00B02789">
      <w:pPr>
        <w:ind w:right="71"/>
      </w:pPr>
    </w:p>
    <w:p w:rsidR="00873152" w:rsidRPr="00C870CE" w:rsidRDefault="00CB7B24" w:rsidP="00B02789">
      <w:pPr>
        <w:ind w:right="71"/>
        <w:rPr>
          <w:iCs/>
        </w:rPr>
      </w:pPr>
      <w:r>
        <w:t xml:space="preserve">  </w:t>
      </w:r>
      <w:r w:rsidR="00873152" w:rsidRPr="00C870CE">
        <w:rPr>
          <w:vertAlign w:val="superscript"/>
        </w:rPr>
        <w:t xml:space="preserve">1 </w:t>
      </w:r>
      <w:r w:rsidR="00873152" w:rsidRPr="00C870CE">
        <w:rPr>
          <w:iCs/>
        </w:rPr>
        <w:t xml:space="preserve">Dzieło napisał </w:t>
      </w:r>
      <w:r w:rsidR="00873152" w:rsidRPr="00C870CE">
        <w:t>Kwintus Tulliusz Cycero</w:t>
      </w:r>
      <w:r w:rsidR="00CA754F">
        <w:t>n</w:t>
      </w:r>
      <w:r w:rsidR="00873152" w:rsidRPr="00C870CE">
        <w:t xml:space="preserve"> (102 p.n.e.</w:t>
      </w:r>
      <w:r w:rsidR="00B02789">
        <w:t>-</w:t>
      </w:r>
      <w:r w:rsidR="00873152" w:rsidRPr="00C870CE">
        <w:t>43 p.n.e.)</w:t>
      </w:r>
      <w:r w:rsidR="00873152" w:rsidRPr="00C870CE">
        <w:rPr>
          <w:iCs/>
        </w:rPr>
        <w:t xml:space="preserve">, gdy jego starszy brat </w:t>
      </w:r>
      <w:r w:rsidR="00873152" w:rsidRPr="00C870CE">
        <w:t>Marek Tulliusz Cyceron (106 p.n.e.</w:t>
      </w:r>
      <w:r w:rsidR="00B02789">
        <w:t>-</w:t>
      </w:r>
      <w:r w:rsidR="00873152" w:rsidRPr="00C870CE">
        <w:t>43 p.n.e.) ubiegał się o wybór na urząd konsula.</w:t>
      </w:r>
    </w:p>
    <w:p w:rsidR="00E46A73" w:rsidRPr="00C870CE" w:rsidRDefault="00CB7B24" w:rsidP="00B02789">
      <w:pPr>
        <w:ind w:right="71"/>
        <w:rPr>
          <w:szCs w:val="28"/>
        </w:rPr>
      </w:pPr>
      <w:r>
        <w:rPr>
          <w:szCs w:val="28"/>
        </w:rPr>
        <w:br w:type="page"/>
      </w:r>
      <w:r w:rsidR="00751D6F" w:rsidRPr="00C870CE">
        <w:rPr>
          <w:szCs w:val="28"/>
        </w:rPr>
        <w:t xml:space="preserve">  </w:t>
      </w:r>
      <w:r w:rsidR="00E46A73" w:rsidRPr="00C870CE">
        <w:rPr>
          <w:szCs w:val="28"/>
        </w:rPr>
        <w:t>Zadanie 4. (0</w:t>
      </w:r>
      <w:r w:rsidR="00B02789">
        <w:rPr>
          <w:szCs w:val="28"/>
        </w:rPr>
        <w:t>-</w:t>
      </w:r>
      <w:r w:rsidR="00E46A73" w:rsidRPr="00C870CE">
        <w:rPr>
          <w:szCs w:val="28"/>
        </w:rPr>
        <w:t xml:space="preserve">2) </w:t>
      </w:r>
    </w:p>
    <w:p w:rsidR="00E46A73" w:rsidRPr="00C870CE" w:rsidRDefault="00B73D16" w:rsidP="00B02789">
      <w:pPr>
        <w:ind w:right="71"/>
      </w:pPr>
      <w:r w:rsidRPr="00C870CE">
        <w:t xml:space="preserve">  </w:t>
      </w:r>
      <w:r w:rsidR="00E46A73" w:rsidRPr="00C870CE">
        <w:t xml:space="preserve">Przeczytaj </w:t>
      </w:r>
      <w:r w:rsidR="001C0B40">
        <w:t>fragmenty tekstu</w:t>
      </w:r>
      <w:r w:rsidR="00E46A73" w:rsidRPr="00C870CE">
        <w:t xml:space="preserve"> źródłowe</w:t>
      </w:r>
      <w:r w:rsidR="001C0B40">
        <w:t>go</w:t>
      </w:r>
      <w:r w:rsidR="00E46A73" w:rsidRPr="00C870CE">
        <w:t xml:space="preserve"> i wykonaj polecenia.</w:t>
      </w:r>
    </w:p>
    <w:p w:rsidR="00E46A73" w:rsidRPr="00C870CE" w:rsidRDefault="006E2603" w:rsidP="0008132C">
      <w:pPr>
        <w:ind w:right="71"/>
      </w:pPr>
      <w:r>
        <w:t xml:space="preserve">  </w:t>
      </w:r>
      <w:r w:rsidR="0008132C">
        <w:t xml:space="preserve">a) </w:t>
      </w:r>
      <w:r w:rsidR="00E46A73" w:rsidRPr="00C870CE">
        <w:rPr>
          <w:color w:val="000000"/>
        </w:rPr>
        <w:t xml:space="preserve">Wyjaśnij, </w:t>
      </w:r>
      <w:r w:rsidR="00E46A73" w:rsidRPr="00C870CE">
        <w:t>co było istotą sporu, który zakończony został cytowanymi aktami.</w:t>
      </w:r>
    </w:p>
    <w:p w:rsidR="00E46A73" w:rsidRPr="00C870CE" w:rsidRDefault="006E2603" w:rsidP="0008132C">
      <w:pPr>
        <w:ind w:right="71"/>
        <w:rPr>
          <w:color w:val="000000"/>
        </w:rPr>
      </w:pPr>
      <w:r>
        <w:rPr>
          <w:color w:val="000000"/>
        </w:rPr>
        <w:t xml:space="preserve">  </w:t>
      </w:r>
      <w:r w:rsidR="0008132C">
        <w:rPr>
          <w:color w:val="000000"/>
        </w:rPr>
        <w:t xml:space="preserve">b) </w:t>
      </w:r>
      <w:r w:rsidR="00E46A73" w:rsidRPr="00C870CE">
        <w:t xml:space="preserve">Podaj stosowaną w historiografii nazwę porozumienia, </w:t>
      </w:r>
      <w:r w:rsidR="00E46A73" w:rsidRPr="00C870CE">
        <w:rPr>
          <w:color w:val="000000"/>
        </w:rPr>
        <w:t>którego dotyczą zacytowane akty.</w:t>
      </w:r>
    </w:p>
    <w:p w:rsidR="00E46A73" w:rsidRPr="00C870CE" w:rsidRDefault="00E46A73" w:rsidP="00B02789">
      <w:pPr>
        <w:ind w:right="71"/>
      </w:pPr>
    </w:p>
    <w:p w:rsidR="00880435" w:rsidRPr="00C870CE" w:rsidRDefault="0008132C" w:rsidP="00B02789">
      <w:pPr>
        <w:ind w:right="71"/>
      </w:pPr>
      <w:r>
        <w:t xml:space="preserve">    </w:t>
      </w:r>
      <w:r w:rsidR="00880435" w:rsidRPr="00C870CE">
        <w:t>Fragment 1. Akt cesarski</w:t>
      </w:r>
    </w:p>
    <w:p w:rsidR="00880435" w:rsidRPr="00C870CE" w:rsidRDefault="00751D6F" w:rsidP="00B02789">
      <w:pPr>
        <w:ind w:right="71"/>
      </w:pPr>
      <w:r w:rsidRPr="00C870CE">
        <w:t xml:space="preserve">  </w:t>
      </w:r>
      <w:r w:rsidR="00880435" w:rsidRPr="00C870CE">
        <w:t>Ja</w:t>
      </w:r>
      <w:r w:rsidR="003B2342" w:rsidRPr="00C870CE">
        <w:t>,</w:t>
      </w:r>
      <w:r w:rsidR="00880435" w:rsidRPr="00C870CE">
        <w:t xml:space="preserve"> z Bożej łask</w:t>
      </w:r>
      <w:r w:rsidR="00211059">
        <w:t>i cesarz rzymski Augustus,</w:t>
      </w:r>
      <w:r w:rsidR="00880435" w:rsidRPr="00C870CE">
        <w:t xml:space="preserve"> odstępuję Świętemu Kościołowi katolickiemu wszelką inwestyturę za pomocą pierścienia i pastorału, zgadzając się we</w:t>
      </w:r>
      <w:r w:rsidR="00B02789">
        <w:t xml:space="preserve"> </w:t>
      </w:r>
      <w:r w:rsidR="00880435" w:rsidRPr="00C870CE">
        <w:t xml:space="preserve">wszystkich kościołach mego królestwa lub cesarstwa na kanoniczny </w:t>
      </w:r>
      <w:r w:rsidR="00211059">
        <w:t>wybór i wolną konsekrację.</w:t>
      </w:r>
      <w:r w:rsidR="00880435" w:rsidRPr="00C870CE">
        <w:t xml:space="preserve"> </w:t>
      </w:r>
      <w:r w:rsidR="0008132C">
        <w:br/>
      </w:r>
      <w:r w:rsidR="00880435" w:rsidRPr="00C870CE">
        <w:t>A we wszystkich sprawach, w których Św[ięty]</w:t>
      </w:r>
      <w:r w:rsidR="008304DB">
        <w:t xml:space="preserve"> </w:t>
      </w:r>
      <w:r w:rsidR="00880435" w:rsidRPr="00C870CE">
        <w:t xml:space="preserve"> Kościół Rzymski zażąda ode mnie pomocy, wiernie go wesprę, w tych zaś sprawach, w których skargę przede mną wytoczy, wymierzę mu należną sprawiedliwość.</w:t>
      </w:r>
    </w:p>
    <w:p w:rsidR="00880435" w:rsidRPr="00C870CE" w:rsidRDefault="00880435" w:rsidP="00B02789">
      <w:pPr>
        <w:ind w:right="71"/>
      </w:pPr>
    </w:p>
    <w:p w:rsidR="00880435" w:rsidRPr="00C870CE" w:rsidRDefault="008304DB" w:rsidP="00B02789">
      <w:pPr>
        <w:ind w:right="71"/>
      </w:pPr>
      <w:r>
        <w:t xml:space="preserve">    </w:t>
      </w:r>
      <w:r w:rsidR="00880435" w:rsidRPr="00C870CE">
        <w:t>Fragment 2. Akt papieski</w:t>
      </w:r>
    </w:p>
    <w:p w:rsidR="00E46A73" w:rsidRDefault="00751D6F" w:rsidP="00B02789">
      <w:pPr>
        <w:ind w:right="71"/>
      </w:pPr>
      <w:r w:rsidRPr="00C870CE">
        <w:t xml:space="preserve">  </w:t>
      </w:r>
      <w:r w:rsidR="00880435" w:rsidRPr="00C870CE">
        <w:t>Ja</w:t>
      </w:r>
      <w:r w:rsidR="003B2342" w:rsidRPr="00C870CE">
        <w:t>,</w:t>
      </w:r>
      <w:r w:rsidR="00880435" w:rsidRPr="00C870CE">
        <w:t xml:space="preserve"> biskup, sługa sług Bożych, Tobie, z Bożej łaski cesarzowi rzymskiemu Augustowi, zezwalam, aby wybory biskupów i opatów królestwa niemieckiego, którzy podlegają królestwu, dokonywały się w Twojej obecności, w ten sposób, abyś w razie wynikłej między stronami niezgody, za radą lub wyrokiem metropolity i biskupów z tejże prowincji, rozsądniejszej stronie udzielił swej zgody i pomocy. Wybrany zaś niechaj otrzyma od Ciebie za pomocą berła lenna i to, co Ci z tego tytułu wedle prawa winien będzie, niech wypłaci.</w:t>
      </w:r>
    </w:p>
    <w:p w:rsidR="003C4D70" w:rsidRPr="003C4D70" w:rsidRDefault="003C4D70" w:rsidP="00B02789">
      <w:pPr>
        <w:ind w:right="71"/>
      </w:pPr>
    </w:p>
    <w:p w:rsidR="00547773" w:rsidRPr="001C0B40" w:rsidRDefault="00751D6F" w:rsidP="00B02789">
      <w:pPr>
        <w:rPr>
          <w:szCs w:val="28"/>
          <w:lang w:eastAsia="en-US"/>
        </w:rPr>
      </w:pPr>
      <w:r w:rsidRPr="001C0B40">
        <w:rPr>
          <w:szCs w:val="28"/>
          <w:lang w:eastAsia="en-US"/>
        </w:rPr>
        <w:t xml:space="preserve">  </w:t>
      </w:r>
      <w:r w:rsidR="00547773" w:rsidRPr="001C0B40">
        <w:rPr>
          <w:szCs w:val="28"/>
          <w:lang w:eastAsia="en-US"/>
        </w:rPr>
        <w:t>Zadanie 5. (0</w:t>
      </w:r>
      <w:r w:rsidR="00B02789">
        <w:rPr>
          <w:szCs w:val="28"/>
          <w:lang w:eastAsia="en-US"/>
        </w:rPr>
        <w:t>-</w:t>
      </w:r>
      <w:r w:rsidR="00547773" w:rsidRPr="001C0B40">
        <w:rPr>
          <w:szCs w:val="28"/>
          <w:lang w:eastAsia="en-US"/>
        </w:rPr>
        <w:t>1)</w:t>
      </w:r>
    </w:p>
    <w:p w:rsidR="00547773" w:rsidRPr="001C0B40" w:rsidRDefault="00B73D16" w:rsidP="00B02789">
      <w:r w:rsidRPr="001C0B40">
        <w:t xml:space="preserve">  </w:t>
      </w:r>
      <w:r w:rsidR="00547773" w:rsidRPr="001C0B40">
        <w:t xml:space="preserve">Udowodnij, odwołując się </w:t>
      </w:r>
      <w:r w:rsidR="0027146F" w:rsidRPr="001C0B40">
        <w:t>opisu zamku</w:t>
      </w:r>
      <w:r w:rsidR="00547773" w:rsidRPr="001C0B40">
        <w:t>, że przedstawiony obiekt należał do</w:t>
      </w:r>
      <w:r w:rsidR="00B02789">
        <w:t xml:space="preserve"> </w:t>
      </w:r>
      <w:r w:rsidR="00547773" w:rsidRPr="001C0B40">
        <w:t>zakonu krzyżackiego.</w:t>
      </w:r>
    </w:p>
    <w:p w:rsidR="0027146F" w:rsidRPr="001C0B40" w:rsidRDefault="0027146F" w:rsidP="00B02789"/>
    <w:p w:rsidR="00547773" w:rsidRPr="001C0B40" w:rsidRDefault="008304DB" w:rsidP="00B02789">
      <w:r>
        <w:t xml:space="preserve">    </w:t>
      </w:r>
      <w:r w:rsidR="0027146F" w:rsidRPr="001C0B40">
        <w:t>Opis zamku w Radzyniu Chełmińskim</w:t>
      </w:r>
    </w:p>
    <w:p w:rsidR="003C4D70" w:rsidRDefault="00C870CE" w:rsidP="00B02789">
      <w:pPr>
        <w:rPr>
          <w:szCs w:val="20"/>
        </w:rPr>
      </w:pPr>
      <w:r w:rsidRPr="001C0B40">
        <w:t xml:space="preserve">  </w:t>
      </w:r>
      <w:r w:rsidR="00757132" w:rsidRPr="001C0B40">
        <w:t>Zamek wzn</w:t>
      </w:r>
      <w:r w:rsidR="00EF73B9" w:rsidRPr="001C0B40">
        <w:t>iesiony</w:t>
      </w:r>
      <w:r w:rsidR="00A205D4" w:rsidRPr="001C0B40">
        <w:t xml:space="preserve"> w okresie XIII</w:t>
      </w:r>
      <w:r w:rsidR="00B02789">
        <w:t>-</w:t>
      </w:r>
      <w:r w:rsidR="00757132" w:rsidRPr="001C0B40">
        <w:t xml:space="preserve">XIV w., </w:t>
      </w:r>
      <w:r w:rsidR="00EF73B9" w:rsidRPr="001C0B40">
        <w:t xml:space="preserve">został </w:t>
      </w:r>
      <w:r w:rsidR="00757132" w:rsidRPr="001C0B40">
        <w:t>zbudowany z cegły w stylu gotyckim. Założony</w:t>
      </w:r>
      <w:r w:rsidR="0027146F" w:rsidRPr="001C0B40">
        <w:t xml:space="preserve"> </w:t>
      </w:r>
      <w:r w:rsidR="00EF73B9" w:rsidRPr="001C0B40">
        <w:t xml:space="preserve">na </w:t>
      </w:r>
      <w:r w:rsidR="0027146F" w:rsidRPr="001C0B40">
        <w:t xml:space="preserve">planie kwadratu, z dziedzińcem krużgankowym, wielką ośmioboczną wieżą </w:t>
      </w:r>
      <w:r w:rsidR="008304DB">
        <w:br/>
      </w:r>
      <w:r w:rsidR="0027146F" w:rsidRPr="001C0B40">
        <w:t xml:space="preserve">w narożu północno-zachodnim oraz mniejszymi czworobocznymi wieżami we wszystkich narożach. Na południe od zamku </w:t>
      </w:r>
      <w:r w:rsidR="00757132" w:rsidRPr="001C0B40">
        <w:t xml:space="preserve">mieściło się </w:t>
      </w:r>
      <w:r w:rsidR="0027146F" w:rsidRPr="001C0B40">
        <w:t xml:space="preserve">przedzamcze. W zamku znajdował się m.in.. </w:t>
      </w:r>
      <w:r w:rsidR="0027146F" w:rsidRPr="001C0B40">
        <w:rPr>
          <w:szCs w:val="20"/>
        </w:rPr>
        <w:t>kapitularz (sala zebrań), kaplica, refektarz (jadal</w:t>
      </w:r>
      <w:r w:rsidR="003C4D70">
        <w:rPr>
          <w:szCs w:val="20"/>
        </w:rPr>
        <w:t xml:space="preserve">nia), dormitorium (sypialnie), </w:t>
      </w:r>
      <w:r w:rsidR="0027146F" w:rsidRPr="001C0B40">
        <w:rPr>
          <w:szCs w:val="20"/>
        </w:rPr>
        <w:t>infirmeria (szpital), mieszkanie przełożonego konwentu, gdanisko (wieża latrynowa), brama z izbą strażniczą, wieża z zakrystią, a powyżej skarbcem.</w:t>
      </w:r>
    </w:p>
    <w:p w:rsidR="0027146F" w:rsidRPr="001C0B40" w:rsidRDefault="003C4D70" w:rsidP="00B02789">
      <w:pPr>
        <w:rPr>
          <w:szCs w:val="20"/>
        </w:rPr>
      </w:pPr>
      <w:r>
        <w:rPr>
          <w:szCs w:val="20"/>
        </w:rPr>
        <w:t xml:space="preserve">  </w:t>
      </w:r>
      <w:r w:rsidR="00757132" w:rsidRPr="001C0B40">
        <w:t xml:space="preserve">W czasie wojny polsko-szwedzkiej </w:t>
      </w:r>
      <w:r w:rsidR="00A40C7D" w:rsidRPr="001C0B40">
        <w:t xml:space="preserve">zamek </w:t>
      </w:r>
      <w:r w:rsidR="00757132" w:rsidRPr="001C0B40">
        <w:t>został poważnie zniszczony.</w:t>
      </w:r>
    </w:p>
    <w:p w:rsidR="00547773" w:rsidRPr="005655F8" w:rsidRDefault="00652BFA" w:rsidP="00B02789">
      <w:pPr>
        <w:contextualSpacing/>
        <w:rPr>
          <w:szCs w:val="28"/>
          <w:lang w:eastAsia="en-US"/>
        </w:rPr>
      </w:pPr>
      <w:r>
        <w:rPr>
          <w:lang w:eastAsia="en-US"/>
        </w:rPr>
        <w:br w:type="page"/>
      </w:r>
      <w:r w:rsidR="00751D6F" w:rsidRPr="005655F8">
        <w:rPr>
          <w:szCs w:val="28"/>
          <w:lang w:eastAsia="en-US"/>
        </w:rPr>
        <w:t xml:space="preserve">  </w:t>
      </w:r>
      <w:r w:rsidR="00547773" w:rsidRPr="005655F8">
        <w:rPr>
          <w:szCs w:val="28"/>
          <w:lang w:eastAsia="en-US"/>
        </w:rPr>
        <w:t>Zadanie 6. (0</w:t>
      </w:r>
      <w:r w:rsidR="00B02789">
        <w:rPr>
          <w:szCs w:val="28"/>
          <w:lang w:eastAsia="en-US"/>
        </w:rPr>
        <w:t>-</w:t>
      </w:r>
      <w:r w:rsidR="00547773" w:rsidRPr="005655F8">
        <w:rPr>
          <w:szCs w:val="28"/>
          <w:lang w:eastAsia="en-US"/>
        </w:rPr>
        <w:t>2)</w:t>
      </w:r>
    </w:p>
    <w:p w:rsidR="00547773" w:rsidRPr="005655F8" w:rsidRDefault="006E2603" w:rsidP="00B02789">
      <w:r>
        <w:t xml:space="preserve">  </w:t>
      </w:r>
      <w:r w:rsidR="00652BFA">
        <w:t>a)</w:t>
      </w:r>
      <w:r w:rsidR="001C0B40" w:rsidRPr="005655F8">
        <w:t xml:space="preserve"> </w:t>
      </w:r>
      <w:r w:rsidR="00872041" w:rsidRPr="005655F8">
        <w:t>W czasach Kazimierza Wielkiego zagrożen</w:t>
      </w:r>
      <w:r w:rsidR="00AB5658">
        <w:t>iem dla państwa polskiego byli</w:t>
      </w:r>
      <w:r w:rsidR="00872041" w:rsidRPr="005655F8">
        <w:t xml:space="preserve"> </w:t>
      </w:r>
      <w:r w:rsidR="005655F8" w:rsidRPr="005655F8">
        <w:t xml:space="preserve">Czesi, </w:t>
      </w:r>
      <w:r w:rsidR="00C34274" w:rsidRPr="005655F8">
        <w:t>Brandenburczycy</w:t>
      </w:r>
      <w:r w:rsidR="00872041" w:rsidRPr="005655F8">
        <w:t>, Krzyżacy</w:t>
      </w:r>
      <w:r w:rsidR="005655F8" w:rsidRPr="005655F8">
        <w:t>, Litwini i Tatarzy</w:t>
      </w:r>
      <w:r w:rsidR="00872041" w:rsidRPr="005655F8">
        <w:t xml:space="preserve">. </w:t>
      </w:r>
      <w:r w:rsidR="00547773" w:rsidRPr="005655F8">
        <w:t>Uzupełnij t</w:t>
      </w:r>
      <w:r w:rsidR="00490C22" w:rsidRPr="005655F8">
        <w:t>ekst</w:t>
      </w:r>
      <w:r w:rsidR="001C0B40" w:rsidRPr="005655F8">
        <w:t>,</w:t>
      </w:r>
      <w:r w:rsidR="00490C22" w:rsidRPr="005655F8">
        <w:t xml:space="preserve"> wypis</w:t>
      </w:r>
      <w:r w:rsidR="00AD491E" w:rsidRPr="005655F8">
        <w:t xml:space="preserve">ując </w:t>
      </w:r>
      <w:r w:rsidR="00490C22" w:rsidRPr="005655F8">
        <w:t xml:space="preserve">brakujące </w:t>
      </w:r>
      <w:r w:rsidR="005655F8">
        <w:t>słowa</w:t>
      </w:r>
      <w:r w:rsidR="001C0B40" w:rsidRPr="005655F8">
        <w:t xml:space="preserve"> oznaczone literami A</w:t>
      </w:r>
      <w:r w:rsidR="00B02789">
        <w:t>-</w:t>
      </w:r>
      <w:r w:rsidR="005655F8" w:rsidRPr="005655F8">
        <w:t>D</w:t>
      </w:r>
      <w:r w:rsidR="00AD491E" w:rsidRPr="005655F8">
        <w:t>.</w:t>
      </w:r>
    </w:p>
    <w:p w:rsidR="005655F8" w:rsidRPr="00652BFA" w:rsidRDefault="006E2603" w:rsidP="00B02789">
      <w:pPr>
        <w:spacing w:after="200"/>
        <w:contextualSpacing/>
        <w:rPr>
          <w:lang w:eastAsia="en-US"/>
        </w:rPr>
      </w:pPr>
      <w:r>
        <w:rPr>
          <w:lang w:eastAsia="en-US"/>
        </w:rPr>
        <w:t xml:space="preserve">  </w:t>
      </w:r>
      <w:r w:rsidR="00652BFA">
        <w:rPr>
          <w:lang w:eastAsia="en-US"/>
        </w:rPr>
        <w:t>b)</w:t>
      </w:r>
      <w:r w:rsidR="005655F8" w:rsidRPr="005655F8">
        <w:rPr>
          <w:lang w:eastAsia="en-US"/>
        </w:rPr>
        <w:t xml:space="preserve"> Udowodnij, że system obronny Polski </w:t>
      </w:r>
      <w:r w:rsidR="00E31347">
        <w:rPr>
          <w:lang w:eastAsia="en-US"/>
        </w:rPr>
        <w:t>w czasach</w:t>
      </w:r>
      <w:r w:rsidR="005655F8" w:rsidRPr="005655F8">
        <w:rPr>
          <w:lang w:eastAsia="en-US"/>
        </w:rPr>
        <w:t xml:space="preserve"> Kazimierza Wielkiego</w:t>
      </w:r>
      <w:r w:rsidR="005655F8">
        <w:rPr>
          <w:lang w:eastAsia="en-US"/>
        </w:rPr>
        <w:t xml:space="preserve"> był rezultatem celowego i rozważnego działania</w:t>
      </w:r>
      <w:r w:rsidR="005655F8" w:rsidRPr="005655F8">
        <w:rPr>
          <w:lang w:eastAsia="en-US"/>
        </w:rPr>
        <w:t>.</w:t>
      </w:r>
    </w:p>
    <w:p w:rsidR="005655F8" w:rsidRPr="005655F8" w:rsidRDefault="005655F8" w:rsidP="00B02789">
      <w:pPr>
        <w:rPr>
          <w:lang w:eastAsia="en-US"/>
        </w:rPr>
      </w:pPr>
    </w:p>
    <w:p w:rsidR="0042689D" w:rsidRPr="005655F8" w:rsidRDefault="00652BFA" w:rsidP="00B02789">
      <w:pPr>
        <w:rPr>
          <w:lang w:eastAsia="en-US"/>
        </w:rPr>
      </w:pPr>
      <w:r>
        <w:rPr>
          <w:lang w:eastAsia="en-US"/>
        </w:rPr>
        <w:t xml:space="preserve">    </w:t>
      </w:r>
      <w:r w:rsidR="0042689D" w:rsidRPr="005655F8">
        <w:rPr>
          <w:lang w:eastAsia="en-US"/>
        </w:rPr>
        <w:t xml:space="preserve">Źródło 1. Fragment </w:t>
      </w:r>
      <w:r w:rsidR="00E46A73" w:rsidRPr="005655F8">
        <w:rPr>
          <w:lang w:eastAsia="en-US"/>
        </w:rPr>
        <w:t>„</w:t>
      </w:r>
      <w:r w:rsidR="0042689D" w:rsidRPr="005655F8">
        <w:rPr>
          <w:lang w:eastAsia="en-US"/>
        </w:rPr>
        <w:t>Polski Piastów</w:t>
      </w:r>
      <w:r w:rsidR="00E46A73" w:rsidRPr="00652BFA">
        <w:rPr>
          <w:lang w:eastAsia="en-US"/>
        </w:rPr>
        <w:t>”</w:t>
      </w:r>
      <w:r w:rsidR="0042689D" w:rsidRPr="005655F8">
        <w:rPr>
          <w:lang w:eastAsia="en-US"/>
        </w:rPr>
        <w:t xml:space="preserve"> Pawła Jasienicy</w:t>
      </w:r>
    </w:p>
    <w:p w:rsidR="003C4D70" w:rsidRDefault="00751D6F" w:rsidP="00B02789">
      <w:pPr>
        <w:rPr>
          <w:lang w:eastAsia="en-US"/>
        </w:rPr>
      </w:pPr>
      <w:r w:rsidRPr="005655F8">
        <w:rPr>
          <w:lang w:eastAsia="en-US"/>
        </w:rPr>
        <w:t xml:space="preserve">  </w:t>
      </w:r>
      <w:r w:rsidR="0042689D" w:rsidRPr="005655F8">
        <w:rPr>
          <w:lang w:eastAsia="en-US"/>
        </w:rPr>
        <w:t xml:space="preserve">Na północy długie pasmo fortec broniło i tak trudnych do przebycia bagien Noteci, </w:t>
      </w:r>
      <w:r w:rsidR="00652BFA">
        <w:rPr>
          <w:lang w:eastAsia="en-US"/>
        </w:rPr>
        <w:br/>
      </w:r>
      <w:r w:rsidR="00490C22" w:rsidRPr="005655F8">
        <w:rPr>
          <w:lang w:eastAsia="en-US"/>
        </w:rPr>
        <w:t xml:space="preserve">a </w:t>
      </w:r>
      <w:r w:rsidR="001C0B40" w:rsidRPr="005655F8">
        <w:rPr>
          <w:lang w:eastAsia="en-US"/>
        </w:rPr>
        <w:t>szczególnie</w:t>
      </w:r>
      <w:r w:rsidR="00490C22" w:rsidRPr="005655F8">
        <w:rPr>
          <w:lang w:eastAsia="en-US"/>
        </w:rPr>
        <w:t xml:space="preserve"> Wisły</w:t>
      </w:r>
      <w:r w:rsidR="00E54362" w:rsidRPr="005655F8">
        <w:rPr>
          <w:lang w:eastAsia="en-US"/>
        </w:rPr>
        <w:t xml:space="preserve">. </w:t>
      </w:r>
      <w:r w:rsidR="00DF6261" w:rsidRPr="005655F8">
        <w:rPr>
          <w:lang w:eastAsia="en-US"/>
        </w:rPr>
        <w:t>Strefa umocniona rozpoczynała się na zachodzie od Międzyrzecza.</w:t>
      </w:r>
    </w:p>
    <w:p w:rsidR="00A62EF4" w:rsidRPr="005655F8" w:rsidRDefault="003C4D70" w:rsidP="00B02789">
      <w:pPr>
        <w:rPr>
          <w:lang w:eastAsia="en-US"/>
        </w:rPr>
      </w:pPr>
      <w:r>
        <w:rPr>
          <w:lang w:eastAsia="en-US"/>
        </w:rPr>
        <w:t xml:space="preserve">  </w:t>
      </w:r>
      <w:r w:rsidR="0042689D" w:rsidRPr="005655F8">
        <w:rPr>
          <w:lang w:eastAsia="en-US"/>
        </w:rPr>
        <w:t xml:space="preserve">Od zachodu strzegł kraju wał niezwykle mocny, podwójny pas twierdz kończący się </w:t>
      </w:r>
      <w:r w:rsidR="00652BFA">
        <w:rPr>
          <w:lang w:eastAsia="en-US"/>
        </w:rPr>
        <w:br/>
      </w:r>
      <w:r w:rsidR="0042689D" w:rsidRPr="005655F8">
        <w:rPr>
          <w:lang w:eastAsia="en-US"/>
        </w:rPr>
        <w:t xml:space="preserve">na południu </w:t>
      </w:r>
      <w:r w:rsidR="00C530DA" w:rsidRPr="005655F8">
        <w:rPr>
          <w:lang w:eastAsia="en-US"/>
        </w:rPr>
        <w:t>istnym koliskiem wokół Krakowa.</w:t>
      </w:r>
      <w:r w:rsidR="00A62EF4" w:rsidRPr="005655F8">
        <w:rPr>
          <w:lang w:eastAsia="en-US"/>
        </w:rPr>
        <w:t xml:space="preserve"> </w:t>
      </w:r>
      <w:r w:rsidR="00DF6261" w:rsidRPr="005655F8">
        <w:rPr>
          <w:lang w:eastAsia="en-US"/>
        </w:rPr>
        <w:t xml:space="preserve">Na jego szeroko rozbudowaną północną głowicę musiały natrafić zagony </w:t>
      </w:r>
      <w:r w:rsidR="00652BFA">
        <w:rPr>
          <w:lang w:eastAsia="en-US"/>
        </w:rPr>
        <w:t>----</w:t>
      </w:r>
      <w:r w:rsidR="00DF6261" w:rsidRPr="005655F8">
        <w:rPr>
          <w:lang w:eastAsia="en-US"/>
        </w:rPr>
        <w:t xml:space="preserve">A lub </w:t>
      </w:r>
      <w:r w:rsidR="00652BFA">
        <w:rPr>
          <w:lang w:eastAsia="en-US"/>
        </w:rPr>
        <w:t>----</w:t>
      </w:r>
      <w:r w:rsidR="00DF6261" w:rsidRPr="005655F8">
        <w:rPr>
          <w:lang w:eastAsia="en-US"/>
        </w:rPr>
        <w:t>B</w:t>
      </w:r>
      <w:r w:rsidR="00652BFA">
        <w:rPr>
          <w:lang w:eastAsia="en-US"/>
        </w:rPr>
        <w:t>,</w:t>
      </w:r>
      <w:r w:rsidR="00C34274" w:rsidRPr="005655F8">
        <w:rPr>
          <w:lang w:eastAsia="en-US"/>
        </w:rPr>
        <w:t xml:space="preserve"> jeśliby udało się im przedrzeć przez umocnioną strefę nadwiślańską.</w:t>
      </w:r>
    </w:p>
    <w:p w:rsidR="0042689D" w:rsidRPr="005655F8" w:rsidRDefault="00AD491E" w:rsidP="00B02789">
      <w:pPr>
        <w:rPr>
          <w:lang w:eastAsia="en-US"/>
        </w:rPr>
      </w:pPr>
      <w:r w:rsidRPr="005655F8">
        <w:rPr>
          <w:lang w:eastAsia="en-US"/>
        </w:rPr>
        <w:t xml:space="preserve">  </w:t>
      </w:r>
      <w:r w:rsidR="005655F8">
        <w:rPr>
          <w:lang w:eastAsia="en-US"/>
        </w:rPr>
        <w:t>Środek kraju, ziemie nad Wisłą</w:t>
      </w:r>
      <w:r w:rsidR="00A62EF4" w:rsidRPr="005655F8">
        <w:rPr>
          <w:lang w:eastAsia="en-US"/>
        </w:rPr>
        <w:t xml:space="preserve"> i Pilicą</w:t>
      </w:r>
      <w:r w:rsidR="00DF6261" w:rsidRPr="005655F8">
        <w:rPr>
          <w:lang w:eastAsia="en-US"/>
        </w:rPr>
        <w:t>. W tej połaci</w:t>
      </w:r>
      <w:r w:rsidR="00A62EF4" w:rsidRPr="005655F8">
        <w:rPr>
          <w:lang w:eastAsia="en-US"/>
        </w:rPr>
        <w:t xml:space="preserve"> </w:t>
      </w:r>
      <w:r w:rsidR="005F2AAC" w:rsidRPr="005655F8">
        <w:rPr>
          <w:lang w:eastAsia="en-US"/>
        </w:rPr>
        <w:t>prócz Sandomierza, Żarnowca, Nowego Korczyna i wiel</w:t>
      </w:r>
      <w:r w:rsidR="00B73D16" w:rsidRPr="005655F8">
        <w:rPr>
          <w:lang w:eastAsia="en-US"/>
        </w:rPr>
        <w:t xml:space="preserve">u innych </w:t>
      </w:r>
      <w:r w:rsidR="00DF6261" w:rsidRPr="005655F8">
        <w:rPr>
          <w:lang w:eastAsia="en-US"/>
        </w:rPr>
        <w:t>leży</w:t>
      </w:r>
      <w:r w:rsidR="00B73D16" w:rsidRPr="005655F8">
        <w:rPr>
          <w:lang w:eastAsia="en-US"/>
        </w:rPr>
        <w:t xml:space="preserve"> Kazimierz Dolny oraz Szydłów</w:t>
      </w:r>
      <w:r w:rsidR="005F2AAC" w:rsidRPr="005655F8">
        <w:rPr>
          <w:lang w:eastAsia="en-US"/>
        </w:rPr>
        <w:t xml:space="preserve">. </w:t>
      </w:r>
      <w:r w:rsidR="00A62EF4" w:rsidRPr="005655F8">
        <w:rPr>
          <w:lang w:eastAsia="en-US"/>
        </w:rPr>
        <w:t xml:space="preserve">Fortyfikacje </w:t>
      </w:r>
      <w:r w:rsidR="00DF6261" w:rsidRPr="005655F8">
        <w:rPr>
          <w:lang w:eastAsia="en-US"/>
        </w:rPr>
        <w:t xml:space="preserve">tej grupy </w:t>
      </w:r>
      <w:r w:rsidR="00A62EF4" w:rsidRPr="005655F8">
        <w:rPr>
          <w:lang w:eastAsia="en-US"/>
        </w:rPr>
        <w:t>zamków zamykały dr</w:t>
      </w:r>
      <w:r w:rsidR="00DF6261" w:rsidRPr="005655F8">
        <w:rPr>
          <w:lang w:eastAsia="en-US"/>
        </w:rPr>
        <w:t>ogę wdzierającym się od wschodu</w:t>
      </w:r>
      <w:r w:rsidR="00A62EF4" w:rsidRPr="005655F8">
        <w:rPr>
          <w:lang w:eastAsia="en-US"/>
        </w:rPr>
        <w:t xml:space="preserve"> </w:t>
      </w:r>
      <w:r w:rsidR="00652BFA">
        <w:rPr>
          <w:lang w:eastAsia="en-US"/>
        </w:rPr>
        <w:t>----</w:t>
      </w:r>
      <w:r w:rsidR="00C34274" w:rsidRPr="005655F8">
        <w:rPr>
          <w:lang w:eastAsia="en-US"/>
        </w:rPr>
        <w:t>C</w:t>
      </w:r>
      <w:r w:rsidR="00A62EF4" w:rsidRPr="005655F8">
        <w:rPr>
          <w:lang w:eastAsia="en-US"/>
        </w:rPr>
        <w:t xml:space="preserve">. </w:t>
      </w:r>
      <w:r w:rsidR="0042689D" w:rsidRPr="005655F8">
        <w:rPr>
          <w:lang w:eastAsia="en-US"/>
        </w:rPr>
        <w:t>Daleko ku Dniestrowi wysunięte miasta i grody Rusi Czerwonej stanowiły przeszkodę na szlakach pochodów</w:t>
      </w:r>
      <w:r w:rsidR="00490C22" w:rsidRPr="005655F8">
        <w:rPr>
          <w:lang w:eastAsia="en-US"/>
        </w:rPr>
        <w:t xml:space="preserve"> </w:t>
      </w:r>
      <w:r w:rsidR="00652BFA">
        <w:rPr>
          <w:lang w:eastAsia="en-US"/>
        </w:rPr>
        <w:t>----</w:t>
      </w:r>
      <w:r w:rsidR="005655F8" w:rsidRPr="005655F8">
        <w:rPr>
          <w:lang w:eastAsia="en-US"/>
        </w:rPr>
        <w:t>D</w:t>
      </w:r>
      <w:r w:rsidR="0042689D" w:rsidRPr="005655F8">
        <w:rPr>
          <w:lang w:eastAsia="en-US"/>
        </w:rPr>
        <w:t>.</w:t>
      </w:r>
    </w:p>
    <w:p w:rsidR="00E46A73" w:rsidRPr="00C870CE" w:rsidRDefault="00751D6F" w:rsidP="00B02789">
      <w:pPr>
        <w:rPr>
          <w:lang w:eastAsia="en-US"/>
        </w:rPr>
      </w:pPr>
      <w:r w:rsidRPr="005655F8">
        <w:rPr>
          <w:lang w:eastAsia="en-US"/>
        </w:rPr>
        <w:t xml:space="preserve">  </w:t>
      </w:r>
      <w:r w:rsidR="0042689D" w:rsidRPr="005655F8">
        <w:rPr>
          <w:lang w:eastAsia="en-US"/>
        </w:rPr>
        <w:t>Wiele obszarów kraju pozostawało na zewnątrz tych linii. Broniły ich pojedyncze, świeżo postawione twierdze lub też stare kasztele.</w:t>
      </w:r>
    </w:p>
    <w:p w:rsidR="00AB5658" w:rsidRDefault="00AB5658" w:rsidP="00B02789">
      <w:pPr>
        <w:rPr>
          <w:szCs w:val="28"/>
        </w:rPr>
      </w:pPr>
    </w:p>
    <w:p w:rsidR="00547773" w:rsidRPr="00C870CE" w:rsidRDefault="00751D6F" w:rsidP="00B02789">
      <w:pPr>
        <w:rPr>
          <w:i/>
          <w:szCs w:val="28"/>
        </w:rPr>
      </w:pPr>
      <w:r w:rsidRPr="00C870CE">
        <w:rPr>
          <w:szCs w:val="28"/>
        </w:rPr>
        <w:t xml:space="preserve">  </w:t>
      </w:r>
      <w:r w:rsidR="00547773" w:rsidRPr="00C870CE">
        <w:rPr>
          <w:szCs w:val="28"/>
        </w:rPr>
        <w:t>Zadanie 7. (0</w:t>
      </w:r>
      <w:r w:rsidR="00B02789">
        <w:rPr>
          <w:szCs w:val="28"/>
        </w:rPr>
        <w:t>-</w:t>
      </w:r>
      <w:r w:rsidR="00547773" w:rsidRPr="00C870CE">
        <w:rPr>
          <w:szCs w:val="28"/>
        </w:rPr>
        <w:t xml:space="preserve">2) </w:t>
      </w:r>
    </w:p>
    <w:p w:rsidR="00547773" w:rsidRPr="00C870CE" w:rsidRDefault="00751D6F" w:rsidP="00B02789">
      <w:r w:rsidRPr="00C870CE">
        <w:t xml:space="preserve">  </w:t>
      </w:r>
      <w:r w:rsidR="00547773" w:rsidRPr="00C870CE">
        <w:t xml:space="preserve">Sformułuj wniosek dotyczący zmiany udziału zboża </w:t>
      </w:r>
      <w:r w:rsidR="00F16C47">
        <w:t xml:space="preserve">w strukturze eksportu towarów z </w:t>
      </w:r>
      <w:r w:rsidR="00547773" w:rsidRPr="00C870CE">
        <w:t>Polski w latach 1370</w:t>
      </w:r>
      <w:r w:rsidR="00B02789">
        <w:t>-</w:t>
      </w:r>
      <w:r w:rsidR="00547773" w:rsidRPr="00C870CE">
        <w:t>1520. Wyjaśnij, jaka mogła być przyczyna tej zmiany.</w:t>
      </w:r>
    </w:p>
    <w:p w:rsidR="0042689D" w:rsidRPr="00C870CE" w:rsidRDefault="0042689D" w:rsidP="00B02789">
      <w:pPr>
        <w:rPr>
          <w:color w:val="000000"/>
        </w:rPr>
      </w:pPr>
    </w:p>
    <w:p w:rsidR="0042689D" w:rsidRPr="00C870CE" w:rsidRDefault="006E2603" w:rsidP="00B02789">
      <w:r>
        <w:rPr>
          <w:color w:val="000000"/>
        </w:rPr>
        <w:t xml:space="preserve">    </w:t>
      </w:r>
      <w:r w:rsidR="00547773" w:rsidRPr="00C870CE">
        <w:rPr>
          <w:color w:val="000000"/>
        </w:rPr>
        <w:t>Zestawienie</w:t>
      </w:r>
      <w:r w:rsidR="0042689D" w:rsidRPr="00C870CE">
        <w:rPr>
          <w:color w:val="000000"/>
        </w:rPr>
        <w:t>. Struktura</w:t>
      </w:r>
      <w:r w:rsidR="0042689D" w:rsidRPr="00C870CE">
        <w:t xml:space="preserve"> wywozu z Polski głównych towarów w latach 1370</w:t>
      </w:r>
      <w:r w:rsidR="00B02789">
        <w:t>-</w:t>
      </w:r>
      <w:r w:rsidR="0042689D" w:rsidRPr="00C870CE">
        <w:t>1520</w:t>
      </w:r>
      <w:r w:rsidR="00211059">
        <w:t>.</w:t>
      </w:r>
      <w:r w:rsidR="0042689D" w:rsidRPr="00C870CE">
        <w:t xml:space="preserve"> </w:t>
      </w:r>
      <w:r w:rsidR="00211059">
        <w:t>(w %)</w:t>
      </w:r>
    </w:p>
    <w:p w:rsidR="0042689D" w:rsidRPr="00C870CE" w:rsidRDefault="006E2603" w:rsidP="00B02789">
      <w:r>
        <w:t xml:space="preserve">  </w:t>
      </w:r>
      <w:r w:rsidR="00DA6EB7" w:rsidRPr="00C870CE">
        <w:t>w.</w:t>
      </w:r>
      <w:r>
        <w:t xml:space="preserve"> </w:t>
      </w:r>
      <w:r w:rsidR="00DA6EB7" w:rsidRPr="00C870CE">
        <w:t>przem</w:t>
      </w:r>
      <w:r w:rsidR="00F16C47">
        <w:t xml:space="preserve"> </w:t>
      </w:r>
      <w:r w:rsidR="00B02789">
        <w:t>-</w:t>
      </w:r>
      <w:r w:rsidR="00DA6EB7" w:rsidRPr="00C870CE">
        <w:t xml:space="preserve"> wyroby przemysłowe</w:t>
      </w:r>
    </w:p>
    <w:p w:rsidR="00DA6EB7" w:rsidRPr="00C870CE" w:rsidRDefault="00DA6EB7" w:rsidP="00B02789">
      <w:pPr>
        <w:rPr>
          <w:szCs w:val="28"/>
        </w:rPr>
      </w:pPr>
    </w:p>
    <w:p w:rsidR="000E41E1" w:rsidRPr="00C870CE" w:rsidRDefault="00DA6EB7" w:rsidP="00B02789">
      <w:pPr>
        <w:rPr>
          <w:szCs w:val="28"/>
        </w:rPr>
      </w:pPr>
      <w:r w:rsidRPr="00C870CE">
        <w:rPr>
          <w:szCs w:val="28"/>
        </w:rPr>
        <w:t>t</w:t>
      </w:r>
      <w:r w:rsidR="00E54362">
        <w:rPr>
          <w:szCs w:val="28"/>
        </w:rPr>
        <w:t xml:space="preserve">owary </w:t>
      </w:r>
      <w:r w:rsidR="00F16C47">
        <w:rPr>
          <w:szCs w:val="28"/>
        </w:rPr>
        <w:t xml:space="preserve"> </w:t>
      </w:r>
      <w:r w:rsidR="00E54362">
        <w:rPr>
          <w:szCs w:val="28"/>
        </w:rPr>
        <w:t xml:space="preserve">1370  1420  1470  </w:t>
      </w:r>
      <w:r w:rsidR="00547773" w:rsidRPr="00C870CE">
        <w:rPr>
          <w:szCs w:val="28"/>
        </w:rPr>
        <w:t>1520</w:t>
      </w:r>
    </w:p>
    <w:p w:rsidR="00547773" w:rsidRPr="00C870CE" w:rsidRDefault="00DA6EB7" w:rsidP="00B02789">
      <w:pPr>
        <w:rPr>
          <w:szCs w:val="28"/>
        </w:rPr>
      </w:pPr>
      <w:r w:rsidRPr="00C870CE">
        <w:rPr>
          <w:szCs w:val="28"/>
        </w:rPr>
        <w:t>f</w:t>
      </w:r>
      <w:r w:rsidR="00547773" w:rsidRPr="00C870CE">
        <w:rPr>
          <w:szCs w:val="28"/>
        </w:rPr>
        <w:t xml:space="preserve">utra    </w:t>
      </w:r>
      <w:r w:rsidR="00E54362">
        <w:rPr>
          <w:szCs w:val="28"/>
        </w:rPr>
        <w:t xml:space="preserve">  55      </w:t>
      </w:r>
      <w:r w:rsidR="00547773" w:rsidRPr="00C870CE">
        <w:rPr>
          <w:szCs w:val="28"/>
        </w:rPr>
        <w:t xml:space="preserve">40   </w:t>
      </w:r>
      <w:r w:rsidRPr="00C870CE">
        <w:rPr>
          <w:szCs w:val="28"/>
        </w:rPr>
        <w:t xml:space="preserve">  </w:t>
      </w:r>
      <w:r w:rsidR="008016D0" w:rsidRPr="00C870CE">
        <w:rPr>
          <w:szCs w:val="28"/>
        </w:rPr>
        <w:t xml:space="preserve">10 </w:t>
      </w:r>
      <w:r w:rsidR="00547773" w:rsidRPr="00C870CE">
        <w:rPr>
          <w:szCs w:val="28"/>
        </w:rPr>
        <w:t xml:space="preserve">  </w:t>
      </w:r>
      <w:r w:rsidR="008016D0" w:rsidRPr="00C870CE">
        <w:rPr>
          <w:szCs w:val="28"/>
        </w:rPr>
        <w:t xml:space="preserve">  </w:t>
      </w:r>
      <w:r w:rsidR="009A342B">
        <w:rPr>
          <w:szCs w:val="28"/>
        </w:rPr>
        <w:t xml:space="preserve"> </w:t>
      </w:r>
      <w:r w:rsidR="00F16C47">
        <w:rPr>
          <w:szCs w:val="28"/>
        </w:rPr>
        <w:t xml:space="preserve"> </w:t>
      </w:r>
      <w:r w:rsidR="00547773" w:rsidRPr="00C870CE">
        <w:rPr>
          <w:szCs w:val="28"/>
        </w:rPr>
        <w:t>2</w:t>
      </w:r>
    </w:p>
    <w:p w:rsidR="00547773" w:rsidRPr="00C870CE" w:rsidRDefault="00DA6EB7" w:rsidP="00B02789">
      <w:pPr>
        <w:rPr>
          <w:szCs w:val="28"/>
        </w:rPr>
      </w:pPr>
      <w:r w:rsidRPr="00C870CE">
        <w:rPr>
          <w:szCs w:val="28"/>
        </w:rPr>
        <w:t>d</w:t>
      </w:r>
      <w:r w:rsidR="00547773" w:rsidRPr="00C870CE">
        <w:rPr>
          <w:szCs w:val="28"/>
        </w:rPr>
        <w:t xml:space="preserve">rewno </w:t>
      </w:r>
      <w:r w:rsidRPr="00C870CE">
        <w:rPr>
          <w:szCs w:val="28"/>
        </w:rPr>
        <w:t xml:space="preserve">  </w:t>
      </w:r>
      <w:r w:rsidR="00E54362">
        <w:rPr>
          <w:szCs w:val="28"/>
        </w:rPr>
        <w:t xml:space="preserve">10    </w:t>
      </w:r>
      <w:r w:rsidR="00547773" w:rsidRPr="00C870CE">
        <w:rPr>
          <w:szCs w:val="28"/>
        </w:rPr>
        <w:t xml:space="preserve">19     30    </w:t>
      </w:r>
      <w:r w:rsidR="009A342B">
        <w:rPr>
          <w:szCs w:val="28"/>
        </w:rPr>
        <w:t xml:space="preserve"> </w:t>
      </w:r>
      <w:r w:rsidR="00F16C47">
        <w:rPr>
          <w:szCs w:val="28"/>
        </w:rPr>
        <w:t xml:space="preserve"> </w:t>
      </w:r>
      <w:r w:rsidR="00547773" w:rsidRPr="00C870CE">
        <w:rPr>
          <w:szCs w:val="28"/>
        </w:rPr>
        <w:t>10</w:t>
      </w:r>
    </w:p>
    <w:p w:rsidR="00547773" w:rsidRPr="00C870CE" w:rsidRDefault="00DA6EB7" w:rsidP="00B02789">
      <w:pPr>
        <w:rPr>
          <w:szCs w:val="28"/>
        </w:rPr>
      </w:pPr>
      <w:r w:rsidRPr="00C870CE">
        <w:rPr>
          <w:szCs w:val="28"/>
        </w:rPr>
        <w:t>w</w:t>
      </w:r>
      <w:r w:rsidR="00547773" w:rsidRPr="00C870CE">
        <w:rPr>
          <w:szCs w:val="28"/>
        </w:rPr>
        <w:t xml:space="preserve">oły    </w:t>
      </w:r>
      <w:r w:rsidRPr="00C870CE">
        <w:rPr>
          <w:szCs w:val="28"/>
        </w:rPr>
        <w:t xml:space="preserve">   </w:t>
      </w:r>
      <w:r w:rsidR="00F16C47">
        <w:rPr>
          <w:szCs w:val="28"/>
        </w:rPr>
        <w:t xml:space="preserve"> </w:t>
      </w:r>
      <w:r w:rsidRPr="00C870CE">
        <w:rPr>
          <w:szCs w:val="28"/>
        </w:rPr>
        <w:t>0</w:t>
      </w:r>
      <w:r w:rsidR="00547773" w:rsidRPr="00C870CE">
        <w:rPr>
          <w:szCs w:val="28"/>
        </w:rPr>
        <w:t xml:space="preserve">     </w:t>
      </w:r>
      <w:r w:rsidR="00E54362">
        <w:rPr>
          <w:szCs w:val="28"/>
        </w:rPr>
        <w:t xml:space="preserve"> </w:t>
      </w:r>
      <w:r w:rsidR="008016D0" w:rsidRPr="00C870CE">
        <w:rPr>
          <w:szCs w:val="28"/>
        </w:rPr>
        <w:t xml:space="preserve">1     20   </w:t>
      </w:r>
      <w:r w:rsidR="00547773" w:rsidRPr="00C870CE">
        <w:rPr>
          <w:szCs w:val="28"/>
        </w:rPr>
        <w:t xml:space="preserve"> </w:t>
      </w:r>
      <w:r w:rsidR="00E54362">
        <w:rPr>
          <w:szCs w:val="28"/>
        </w:rPr>
        <w:t xml:space="preserve"> </w:t>
      </w:r>
      <w:r w:rsidR="009A342B">
        <w:rPr>
          <w:szCs w:val="28"/>
        </w:rPr>
        <w:t xml:space="preserve"> </w:t>
      </w:r>
      <w:r w:rsidR="00F16C47">
        <w:rPr>
          <w:szCs w:val="28"/>
        </w:rPr>
        <w:t xml:space="preserve"> </w:t>
      </w:r>
      <w:r w:rsidR="00547773" w:rsidRPr="00C870CE">
        <w:rPr>
          <w:szCs w:val="28"/>
        </w:rPr>
        <w:t>37</w:t>
      </w:r>
    </w:p>
    <w:p w:rsidR="00547773" w:rsidRPr="00C870CE" w:rsidRDefault="00DA6EB7" w:rsidP="00B02789">
      <w:pPr>
        <w:rPr>
          <w:szCs w:val="28"/>
        </w:rPr>
      </w:pPr>
      <w:r w:rsidRPr="00C870CE">
        <w:rPr>
          <w:szCs w:val="28"/>
        </w:rPr>
        <w:t>z</w:t>
      </w:r>
      <w:r w:rsidR="00547773" w:rsidRPr="00C870CE">
        <w:rPr>
          <w:szCs w:val="28"/>
        </w:rPr>
        <w:t xml:space="preserve">boże     </w:t>
      </w:r>
      <w:r w:rsidR="00F16C47">
        <w:rPr>
          <w:szCs w:val="28"/>
        </w:rPr>
        <w:t xml:space="preserve">  </w:t>
      </w:r>
      <w:r w:rsidR="00547773" w:rsidRPr="00C870CE">
        <w:rPr>
          <w:szCs w:val="28"/>
        </w:rPr>
        <w:t xml:space="preserve">5     </w:t>
      </w:r>
      <w:r w:rsidR="00E54362">
        <w:rPr>
          <w:szCs w:val="28"/>
        </w:rPr>
        <w:t xml:space="preserve">20    </w:t>
      </w:r>
      <w:r w:rsidR="008016D0" w:rsidRPr="00C870CE">
        <w:rPr>
          <w:szCs w:val="28"/>
        </w:rPr>
        <w:t>30</w:t>
      </w:r>
      <w:r w:rsidR="00547773" w:rsidRPr="00C870CE">
        <w:rPr>
          <w:szCs w:val="28"/>
        </w:rPr>
        <w:t xml:space="preserve">   </w:t>
      </w:r>
      <w:r w:rsidR="00F16C47">
        <w:rPr>
          <w:szCs w:val="28"/>
        </w:rPr>
        <w:t xml:space="preserve"> </w:t>
      </w:r>
      <w:r w:rsidR="00547773" w:rsidRPr="00C870CE">
        <w:rPr>
          <w:szCs w:val="28"/>
        </w:rPr>
        <w:t xml:space="preserve"> </w:t>
      </w:r>
      <w:r w:rsidR="009A342B">
        <w:rPr>
          <w:szCs w:val="28"/>
        </w:rPr>
        <w:t xml:space="preserve"> </w:t>
      </w:r>
      <w:r w:rsidR="00547773" w:rsidRPr="00C870CE">
        <w:rPr>
          <w:szCs w:val="28"/>
        </w:rPr>
        <w:t>46</w:t>
      </w:r>
    </w:p>
    <w:p w:rsidR="00547773" w:rsidRPr="00C870CE" w:rsidRDefault="00DA6EB7" w:rsidP="00B02789">
      <w:pPr>
        <w:rPr>
          <w:szCs w:val="28"/>
        </w:rPr>
      </w:pPr>
      <w:r w:rsidRPr="00C870CE">
        <w:rPr>
          <w:szCs w:val="28"/>
        </w:rPr>
        <w:t>w</w:t>
      </w:r>
      <w:r w:rsidR="00F16C47">
        <w:rPr>
          <w:szCs w:val="28"/>
        </w:rPr>
        <w:t xml:space="preserve">. przem </w:t>
      </w:r>
      <w:r w:rsidR="00E54362">
        <w:rPr>
          <w:szCs w:val="28"/>
        </w:rPr>
        <w:t xml:space="preserve"> </w:t>
      </w:r>
      <w:r w:rsidR="00547773" w:rsidRPr="00C870CE">
        <w:rPr>
          <w:szCs w:val="28"/>
        </w:rPr>
        <w:t xml:space="preserve">30   </w:t>
      </w:r>
      <w:r w:rsidR="00E54362">
        <w:rPr>
          <w:szCs w:val="28"/>
        </w:rPr>
        <w:t xml:space="preserve">20   </w:t>
      </w:r>
      <w:r w:rsidR="008016D0" w:rsidRPr="00C870CE">
        <w:rPr>
          <w:szCs w:val="28"/>
        </w:rPr>
        <w:t xml:space="preserve"> </w:t>
      </w:r>
      <w:r w:rsidR="00E54362">
        <w:rPr>
          <w:szCs w:val="28"/>
        </w:rPr>
        <w:t xml:space="preserve"> </w:t>
      </w:r>
      <w:r w:rsidR="008016D0" w:rsidRPr="00C870CE">
        <w:rPr>
          <w:szCs w:val="28"/>
        </w:rPr>
        <w:t>1</w:t>
      </w:r>
      <w:r w:rsidR="00E54362">
        <w:rPr>
          <w:szCs w:val="28"/>
        </w:rPr>
        <w:t xml:space="preserve">    </w:t>
      </w:r>
      <w:r w:rsidR="009A342B">
        <w:rPr>
          <w:szCs w:val="28"/>
        </w:rPr>
        <w:t xml:space="preserve">  </w:t>
      </w:r>
      <w:r w:rsidR="00547773" w:rsidRPr="00C870CE">
        <w:rPr>
          <w:szCs w:val="28"/>
        </w:rPr>
        <w:t xml:space="preserve"> 5</w:t>
      </w:r>
    </w:p>
    <w:p w:rsidR="00547773" w:rsidRPr="00C870CE" w:rsidRDefault="00547773" w:rsidP="00B02789">
      <w:pPr>
        <w:rPr>
          <w:szCs w:val="28"/>
        </w:rPr>
      </w:pPr>
    </w:p>
    <w:p w:rsidR="0042689D" w:rsidRPr="00C870CE" w:rsidRDefault="006E2603" w:rsidP="00B02789">
      <w:r>
        <w:t xml:space="preserve">  </w:t>
      </w:r>
      <w:r w:rsidR="0042689D" w:rsidRPr="00C870CE">
        <w:t>Wniosek</w:t>
      </w:r>
      <w:r w:rsidR="00547773" w:rsidRPr="00C870CE">
        <w:t xml:space="preserve"> </w:t>
      </w:r>
      <w:r>
        <w:t>----</w:t>
      </w:r>
    </w:p>
    <w:p w:rsidR="006A135C" w:rsidRDefault="006E2603" w:rsidP="00B02789">
      <w:r>
        <w:t xml:space="preserve">  </w:t>
      </w:r>
      <w:r w:rsidR="00547773" w:rsidRPr="00C870CE">
        <w:t xml:space="preserve">Przyczyna </w:t>
      </w:r>
      <w:r>
        <w:t>----</w:t>
      </w:r>
    </w:p>
    <w:p w:rsidR="00261ED9" w:rsidRDefault="00BA465C" w:rsidP="00B02789">
      <w:pPr>
        <w:rPr>
          <w:szCs w:val="28"/>
        </w:rPr>
      </w:pPr>
      <w:r>
        <w:br w:type="page"/>
      </w:r>
      <w:r w:rsidR="00261ED9" w:rsidRPr="00C870CE">
        <w:rPr>
          <w:szCs w:val="28"/>
        </w:rPr>
        <w:t xml:space="preserve">  Zadanie 8. (0</w:t>
      </w:r>
      <w:r w:rsidR="00B02789">
        <w:rPr>
          <w:szCs w:val="28"/>
        </w:rPr>
        <w:t>-</w:t>
      </w:r>
      <w:r w:rsidR="00261ED9" w:rsidRPr="00C870CE">
        <w:rPr>
          <w:szCs w:val="28"/>
        </w:rPr>
        <w:t>2)</w:t>
      </w:r>
    </w:p>
    <w:p w:rsidR="00A205D4" w:rsidRPr="00C870CE" w:rsidRDefault="00B01187" w:rsidP="00B02789">
      <w:pPr>
        <w:rPr>
          <w:i/>
          <w:szCs w:val="28"/>
        </w:rPr>
      </w:pPr>
      <w:r>
        <w:rPr>
          <w:szCs w:val="28"/>
        </w:rPr>
        <w:t xml:space="preserve">  </w:t>
      </w:r>
      <w:r w:rsidR="00A205D4">
        <w:rPr>
          <w:szCs w:val="28"/>
        </w:rPr>
        <w:t>Zapoznaj się ze źródłami</w:t>
      </w:r>
      <w:r>
        <w:rPr>
          <w:szCs w:val="28"/>
        </w:rPr>
        <w:t xml:space="preserve"> i </w:t>
      </w:r>
      <w:r w:rsidR="00A205D4">
        <w:rPr>
          <w:szCs w:val="28"/>
        </w:rPr>
        <w:t>wykonaj polecenia.</w:t>
      </w:r>
    </w:p>
    <w:p w:rsidR="00261ED9" w:rsidRPr="00C870CE" w:rsidRDefault="006E2603" w:rsidP="00B02789">
      <w:pPr>
        <w:ind w:left="426" w:hanging="426"/>
      </w:pPr>
      <w:r>
        <w:t xml:space="preserve">  a)</w:t>
      </w:r>
      <w:r w:rsidR="00261ED9" w:rsidRPr="00C870CE">
        <w:t xml:space="preserve"> Wymień małżeństwa, o których wspomina autor źródła </w:t>
      </w:r>
      <w:r w:rsidR="00F16C47">
        <w:t>B</w:t>
      </w:r>
      <w:r w:rsidR="00261ED9" w:rsidRPr="00C870CE">
        <w:t>.</w:t>
      </w:r>
    </w:p>
    <w:p w:rsidR="00C870CE" w:rsidRPr="00C870CE" w:rsidRDefault="006E2603" w:rsidP="00B02789">
      <w:r>
        <w:t xml:space="preserve">  b)</w:t>
      </w:r>
      <w:r w:rsidR="00C870CE" w:rsidRPr="00C870CE">
        <w:t xml:space="preserve"> W</w:t>
      </w:r>
      <w:r w:rsidR="00A205D4">
        <w:t>ypisz</w:t>
      </w:r>
      <w:r w:rsidR="00C870CE" w:rsidRPr="00C870CE">
        <w:t xml:space="preserve"> poprawne dokończenie zdania.</w:t>
      </w:r>
    </w:p>
    <w:p w:rsidR="00C870CE" w:rsidRPr="00C870CE" w:rsidRDefault="00C870CE" w:rsidP="00B02789">
      <w:r w:rsidRPr="00C870CE">
        <w:t xml:space="preserve">Rezultat bitwy, o której mowa w źródle </w:t>
      </w:r>
      <w:r w:rsidR="00F16C47">
        <w:t>B</w:t>
      </w:r>
      <w:r w:rsidRPr="00C870CE">
        <w:t>, oznaczał dla dynastii Jagiellonów</w:t>
      </w:r>
    </w:p>
    <w:p w:rsidR="00C870CE" w:rsidRPr="00C870CE" w:rsidRDefault="00C870CE" w:rsidP="00B02789">
      <w:r w:rsidRPr="00C870CE">
        <w:t>A. umocnienie unii personalnej z Węgrami i Czechami.</w:t>
      </w:r>
    </w:p>
    <w:p w:rsidR="00C870CE" w:rsidRPr="00C870CE" w:rsidRDefault="00C870CE" w:rsidP="00B02789">
      <w:r w:rsidRPr="00C870CE">
        <w:t>B. utratę tronu węgierskiego na rzecz Andegawenów.</w:t>
      </w:r>
    </w:p>
    <w:p w:rsidR="00C870CE" w:rsidRPr="006E2603" w:rsidRDefault="00C870CE" w:rsidP="00B02789">
      <w:r w:rsidRPr="00C870CE">
        <w:t>C. wygaśnięcie węgiersko-czeskiej linii Jagiellonów</w:t>
      </w:r>
      <w:r w:rsidRPr="006E2603">
        <w:t>.</w:t>
      </w:r>
    </w:p>
    <w:p w:rsidR="00C870CE" w:rsidRPr="00C870CE" w:rsidRDefault="00C870CE" w:rsidP="00B02789">
      <w:r w:rsidRPr="00C870CE">
        <w:t>D. osłabienie wpływów niemieckich w środkowej Europie.</w:t>
      </w:r>
    </w:p>
    <w:p w:rsidR="00261ED9" w:rsidRPr="00C870CE" w:rsidRDefault="00261ED9" w:rsidP="00B02789"/>
    <w:p w:rsidR="00261ED9" w:rsidRPr="00C870CE" w:rsidRDefault="00BA465C" w:rsidP="00B02789">
      <w:r>
        <w:t xml:space="preserve">    </w:t>
      </w:r>
      <w:r w:rsidR="00261ED9" w:rsidRPr="00C870CE">
        <w:t xml:space="preserve">Źródło </w:t>
      </w:r>
      <w:r w:rsidR="00F16C47">
        <w:t>A</w:t>
      </w:r>
      <w:r w:rsidR="00261ED9" w:rsidRPr="00C870CE">
        <w:t>. Tablica genealogiczna Jagiellonów [fragment]</w:t>
      </w:r>
    </w:p>
    <w:p w:rsidR="00261ED9" w:rsidRPr="00C870CE" w:rsidRDefault="00261ED9" w:rsidP="00B02789">
      <w:r w:rsidRPr="00C870CE">
        <w:t>1. Kazimierz IV 1427</w:t>
      </w:r>
      <w:r w:rsidR="00B02789">
        <w:t>-</w:t>
      </w:r>
      <w:r w:rsidRPr="00C870CE">
        <w:t>1492 król Polski</w:t>
      </w:r>
    </w:p>
    <w:p w:rsidR="00261ED9" w:rsidRPr="00C870CE" w:rsidRDefault="00C870CE" w:rsidP="00B02789">
      <w:r>
        <w:t>dz</w:t>
      </w:r>
      <w:r w:rsidR="00261ED9" w:rsidRPr="00C870CE">
        <w:t>ieci</w:t>
      </w:r>
    </w:p>
    <w:p w:rsidR="00261ED9" w:rsidRPr="00C870CE" w:rsidRDefault="00261ED9" w:rsidP="00B02789">
      <w:r w:rsidRPr="00C870CE">
        <w:t>1.1. Jan Olbracht 1459</w:t>
      </w:r>
      <w:r w:rsidR="00B02789">
        <w:t>-</w:t>
      </w:r>
      <w:r w:rsidRPr="00C870CE">
        <w:t>1501 król Polski</w:t>
      </w:r>
    </w:p>
    <w:p w:rsidR="00261ED9" w:rsidRPr="00C870CE" w:rsidRDefault="00261ED9" w:rsidP="00B02789">
      <w:r w:rsidRPr="00C870CE">
        <w:t>1.2. Aleksander 1461</w:t>
      </w:r>
      <w:r w:rsidR="00B02789">
        <w:t>-</w:t>
      </w:r>
      <w:r w:rsidRPr="00C870CE">
        <w:t>1506 król Polski</w:t>
      </w:r>
    </w:p>
    <w:p w:rsidR="00261ED9" w:rsidRPr="00C870CE" w:rsidRDefault="00261ED9" w:rsidP="00B02789">
      <w:r w:rsidRPr="00C870CE">
        <w:t>1.3. Zygmunt Stary 1467</w:t>
      </w:r>
      <w:r w:rsidR="00B02789">
        <w:t>-</w:t>
      </w:r>
      <w:r w:rsidRPr="00C870CE">
        <w:t>1548 król Polski</w:t>
      </w:r>
    </w:p>
    <w:p w:rsidR="00261ED9" w:rsidRPr="00C870CE" w:rsidRDefault="00261ED9" w:rsidP="00B02789">
      <w:r w:rsidRPr="00C870CE">
        <w:t>1.4. Wł</w:t>
      </w:r>
      <w:r w:rsidR="00A205D4">
        <w:t>adysław II 1456</w:t>
      </w:r>
      <w:r w:rsidR="00B02789">
        <w:t>-</w:t>
      </w:r>
      <w:r w:rsidR="00A205D4">
        <w:t>1516 król Czech,</w:t>
      </w:r>
      <w:r w:rsidRPr="00C870CE">
        <w:t xml:space="preserve"> król Węgier</w:t>
      </w:r>
      <w:r w:rsidR="00A205D4">
        <w:t>,</w:t>
      </w:r>
      <w:r w:rsidRPr="00C870CE">
        <w:t xml:space="preserve"> żony: Barbara</w:t>
      </w:r>
      <w:r w:rsidR="005E5284">
        <w:t>,</w:t>
      </w:r>
      <w:r w:rsidRPr="00C870CE">
        <w:t xml:space="preserve"> córka Achillesa III elektora brandenbursk</w:t>
      </w:r>
      <w:r w:rsidR="00A205D4">
        <w:t xml:space="preserve">iego, Beatrycze wdowa po królu </w:t>
      </w:r>
      <w:r w:rsidRPr="00C870CE">
        <w:t>węgierskim Macieju K</w:t>
      </w:r>
      <w:r w:rsidR="00A205D4">
        <w:t>orwinie, Anna de Foix</w:t>
      </w:r>
      <w:r w:rsidR="005E5284">
        <w:t>,</w:t>
      </w:r>
      <w:r w:rsidR="00A205D4">
        <w:t xml:space="preserve"> córka Gast</w:t>
      </w:r>
      <w:r w:rsidRPr="00C870CE">
        <w:t>ona hrabiego de Foix</w:t>
      </w:r>
    </w:p>
    <w:p w:rsidR="00261ED9" w:rsidRPr="00C870CE" w:rsidRDefault="00C870CE" w:rsidP="00B02789">
      <w:r>
        <w:t>d</w:t>
      </w:r>
      <w:r w:rsidR="00261ED9" w:rsidRPr="00C870CE">
        <w:t>zieci</w:t>
      </w:r>
    </w:p>
    <w:p w:rsidR="00261ED9" w:rsidRPr="00C870CE" w:rsidRDefault="00261ED9" w:rsidP="00B02789">
      <w:r w:rsidRPr="00C870CE">
        <w:t>1.4.1. Anna 1503</w:t>
      </w:r>
      <w:r w:rsidR="00B02789">
        <w:t>-</w:t>
      </w:r>
      <w:r w:rsidRPr="00C870CE">
        <w:t>1547</w:t>
      </w:r>
      <w:r w:rsidR="00A205D4">
        <w:t>,</w:t>
      </w:r>
      <w:r w:rsidRPr="00C870CE">
        <w:t xml:space="preserve"> mąż Ferdynand I 1503</w:t>
      </w:r>
      <w:r w:rsidR="00B02789">
        <w:t>-</w:t>
      </w:r>
      <w:r w:rsidRPr="00C870CE">
        <w:t>1564</w:t>
      </w:r>
      <w:r w:rsidR="00A205D4">
        <w:t>,</w:t>
      </w:r>
      <w:r w:rsidRPr="00C870CE">
        <w:t xml:space="preserve"> wnuk cesarza Maksymiliana I</w:t>
      </w:r>
      <w:r w:rsidR="00A205D4">
        <w:t>,</w:t>
      </w:r>
      <w:r w:rsidRPr="00C870CE">
        <w:t xml:space="preserve"> arcyksiążę Austrii</w:t>
      </w:r>
      <w:r w:rsidR="00A205D4">
        <w:t>,</w:t>
      </w:r>
      <w:r w:rsidRPr="00C870CE">
        <w:t xml:space="preserve"> król Czech i Węgier, cesarz</w:t>
      </w:r>
    </w:p>
    <w:p w:rsidR="00261ED9" w:rsidRPr="00C870CE" w:rsidRDefault="00261ED9" w:rsidP="00B02789">
      <w:r w:rsidRPr="00C870CE">
        <w:t>1.4.2. Ludwik 1506</w:t>
      </w:r>
      <w:r w:rsidR="00B02789">
        <w:t>-</w:t>
      </w:r>
      <w:r w:rsidRPr="00C870CE">
        <w:t>1526 król Czech i Węgier</w:t>
      </w:r>
      <w:r w:rsidR="00A205D4">
        <w:t>,</w:t>
      </w:r>
      <w:r w:rsidRPr="00C870CE">
        <w:t xml:space="preserve"> żona Maria 1505</w:t>
      </w:r>
      <w:r w:rsidR="00B02789">
        <w:t>-</w:t>
      </w:r>
      <w:r w:rsidRPr="00C870CE">
        <w:t>1558</w:t>
      </w:r>
      <w:r w:rsidR="00A205D4">
        <w:t>,</w:t>
      </w:r>
      <w:r w:rsidRPr="00C870CE">
        <w:t xml:space="preserve"> wnuczka cesarza Maksymiliana I</w:t>
      </w:r>
    </w:p>
    <w:p w:rsidR="00261ED9" w:rsidRPr="00C870CE" w:rsidRDefault="00261ED9" w:rsidP="00B02789"/>
    <w:p w:rsidR="00261ED9" w:rsidRPr="00C870CE" w:rsidRDefault="00BA465C" w:rsidP="00B02789">
      <w:r>
        <w:t xml:space="preserve">    </w:t>
      </w:r>
      <w:r w:rsidR="00A205D4">
        <w:t xml:space="preserve">Źródło </w:t>
      </w:r>
      <w:r w:rsidR="00F16C47">
        <w:t>B</w:t>
      </w:r>
      <w:r w:rsidR="00A205D4">
        <w:t>. Krzysztof</w:t>
      </w:r>
      <w:r w:rsidR="00261ED9" w:rsidRPr="00C870CE">
        <w:t xml:space="preserve"> Baczkowski, „Zjazd wiedeński 1515. Geneza, przebieg </w:t>
      </w:r>
      <w:r>
        <w:br/>
      </w:r>
      <w:r w:rsidR="00CA754F">
        <w:t>i znaczenie</w:t>
      </w:r>
      <w:r w:rsidR="00261ED9" w:rsidRPr="00C870CE">
        <w:t>”</w:t>
      </w:r>
      <w:r>
        <w:t xml:space="preserve"> </w:t>
      </w:r>
      <w:r w:rsidR="00261ED9" w:rsidRPr="00C870CE">
        <w:t>[fragment]</w:t>
      </w:r>
    </w:p>
    <w:p w:rsidR="00261ED9" w:rsidRPr="00C870CE" w:rsidRDefault="00261ED9" w:rsidP="00B02789">
      <w:r w:rsidRPr="00C870CE">
        <w:t xml:space="preserve">  Na ocenie traktatów wiedeńskich u tych nowożytnych badaczy polskich, którzy poddawali krytyce stanowisko Zygmunta zaciążyła znajomość późniejszych wydarzeń, poczynając </w:t>
      </w:r>
      <w:r w:rsidR="00BA465C">
        <w:br/>
      </w:r>
      <w:r w:rsidRPr="00C870CE">
        <w:t>od</w:t>
      </w:r>
      <w:r w:rsidR="00B02789">
        <w:t xml:space="preserve"> </w:t>
      </w:r>
      <w:r w:rsidRPr="00C870CE">
        <w:t xml:space="preserve">katastrofy Mohacza, a kończąc na tragedii rozbiorów. Z niej wynikały ujemne opinie </w:t>
      </w:r>
      <w:r w:rsidR="00BA465C">
        <w:br/>
      </w:r>
      <w:r w:rsidRPr="00C870CE">
        <w:t>o</w:t>
      </w:r>
      <w:r w:rsidR="00B02789">
        <w:t xml:space="preserve"> </w:t>
      </w:r>
      <w:r w:rsidRPr="00C870CE">
        <w:t>decyzji podwójnych małżeństw. Podyktowane były one oceną skutków traktatów wiedeńskich dla państw Europy Środkowej, a pośrednio i Polski.</w:t>
      </w:r>
    </w:p>
    <w:p w:rsidR="006D4288" w:rsidRPr="00C870CE" w:rsidRDefault="00BA465C" w:rsidP="00B02789">
      <w:pPr>
        <w:rPr>
          <w:i/>
          <w:color w:val="000000"/>
          <w:szCs w:val="28"/>
        </w:rPr>
      </w:pPr>
      <w:r>
        <w:br w:type="page"/>
      </w:r>
      <w:r w:rsidR="00D2497E" w:rsidRPr="00C870CE">
        <w:rPr>
          <w:color w:val="000000"/>
          <w:szCs w:val="28"/>
        </w:rPr>
        <w:t xml:space="preserve">  Z</w:t>
      </w:r>
      <w:r w:rsidR="006D4288" w:rsidRPr="00C870CE">
        <w:rPr>
          <w:color w:val="000000"/>
          <w:szCs w:val="28"/>
        </w:rPr>
        <w:t>adanie 9. (0</w:t>
      </w:r>
      <w:r w:rsidR="00B02789">
        <w:rPr>
          <w:color w:val="000000"/>
          <w:szCs w:val="28"/>
        </w:rPr>
        <w:t>-</w:t>
      </w:r>
      <w:r w:rsidR="006D4288" w:rsidRPr="00C870CE">
        <w:rPr>
          <w:color w:val="000000"/>
          <w:szCs w:val="28"/>
        </w:rPr>
        <w:t>2)</w:t>
      </w:r>
    </w:p>
    <w:p w:rsidR="0067091D" w:rsidRPr="00C870CE" w:rsidRDefault="00BA465C" w:rsidP="00BA465C">
      <w:r>
        <w:t xml:space="preserve">  a) </w:t>
      </w:r>
      <w:r w:rsidR="00EF73B9" w:rsidRPr="00C870CE">
        <w:t xml:space="preserve">Zapoznaj się z </w:t>
      </w:r>
      <w:r w:rsidR="00B01187">
        <w:t xml:space="preserve">tekstami </w:t>
      </w:r>
      <w:r w:rsidR="00EF73B9" w:rsidRPr="00C870CE">
        <w:t>i roz</w:t>
      </w:r>
      <w:r w:rsidR="0043729C" w:rsidRPr="00C870CE">
        <w:t xml:space="preserve">trzygnij, czy podane zdania </w:t>
      </w:r>
      <w:r w:rsidR="006D4288" w:rsidRPr="00C870CE">
        <w:t>1</w:t>
      </w:r>
      <w:r w:rsidR="00B02789">
        <w:t>-</w:t>
      </w:r>
      <w:r w:rsidR="006D4288" w:rsidRPr="00C870CE">
        <w:t xml:space="preserve">3 są prawdziwe, czy fałszywe. </w:t>
      </w:r>
      <w:r w:rsidR="0067091D" w:rsidRPr="00C870CE">
        <w:t>Obok cyfry oznaczającej zdanie napisz pr</w:t>
      </w:r>
      <w:r w:rsidR="00B01187">
        <w:t>awda, jeśli zdanie jest prawdzi</w:t>
      </w:r>
      <w:r w:rsidR="00F16C47">
        <w:t>w</w:t>
      </w:r>
      <w:r w:rsidR="00B01187">
        <w:t>e</w:t>
      </w:r>
      <w:r>
        <w:t>,</w:t>
      </w:r>
      <w:r w:rsidR="0067091D" w:rsidRPr="00C870CE">
        <w:t xml:space="preserve"> </w:t>
      </w:r>
      <w:r w:rsidR="00951EDA" w:rsidRPr="00C870CE">
        <w:t>lub fałsz</w:t>
      </w:r>
      <w:r w:rsidR="00B01187">
        <w:t>,</w:t>
      </w:r>
      <w:r w:rsidR="00951EDA" w:rsidRPr="00C870CE">
        <w:t xml:space="preserve"> </w:t>
      </w:r>
      <w:r w:rsidR="0067091D" w:rsidRPr="00C870CE">
        <w:t xml:space="preserve">jeśli </w:t>
      </w:r>
      <w:r w:rsidR="00951EDA" w:rsidRPr="00C870CE">
        <w:t>zdanie jest nieprawdziwe.</w:t>
      </w:r>
    </w:p>
    <w:p w:rsidR="0067091D" w:rsidRPr="00C870CE" w:rsidRDefault="0067091D" w:rsidP="00BA465C">
      <w:pPr>
        <w:tabs>
          <w:tab w:val="num" w:pos="596"/>
          <w:tab w:val="left" w:pos="6716"/>
          <w:tab w:val="left" w:pos="7972"/>
        </w:tabs>
        <w:rPr>
          <w:i/>
        </w:rPr>
      </w:pPr>
      <w:r w:rsidRPr="00C870CE">
        <w:t>1. Pomnik jest poświęcony pierwszemu królowi Polski z dynastii Wazów.</w:t>
      </w:r>
    </w:p>
    <w:p w:rsidR="0067091D" w:rsidRPr="00C870CE" w:rsidRDefault="0067091D" w:rsidP="00BA465C">
      <w:pPr>
        <w:tabs>
          <w:tab w:val="num" w:pos="596"/>
          <w:tab w:val="left" w:pos="6716"/>
          <w:tab w:val="left" w:pos="7972"/>
        </w:tabs>
        <w:rPr>
          <w:i/>
        </w:rPr>
      </w:pPr>
      <w:r w:rsidRPr="00C870CE">
        <w:t>2. Pomnik został wzniesiony</w:t>
      </w:r>
      <w:r w:rsidR="008F65E1">
        <w:t xml:space="preserve"> dla uczczenia powrotu Wazów na </w:t>
      </w:r>
      <w:r w:rsidRPr="00C870CE">
        <w:t>tron szwedzki.</w:t>
      </w:r>
    </w:p>
    <w:p w:rsidR="0067091D" w:rsidRPr="00C870CE" w:rsidRDefault="0067091D" w:rsidP="00BA465C">
      <w:pPr>
        <w:tabs>
          <w:tab w:val="num" w:pos="596"/>
          <w:tab w:val="left" w:pos="6716"/>
          <w:tab w:val="left" w:pos="7972"/>
        </w:tabs>
        <w:rPr>
          <w:i/>
        </w:rPr>
      </w:pPr>
      <w:r w:rsidRPr="00C870CE">
        <w:t>3. Przyjęta forma pomnika władcy była powszechnie stosowana w</w:t>
      </w:r>
      <w:r w:rsidR="00B02789">
        <w:t xml:space="preserve"> </w:t>
      </w:r>
      <w:r w:rsidRPr="00C870CE">
        <w:t>baroku.</w:t>
      </w:r>
    </w:p>
    <w:p w:rsidR="006D4288" w:rsidRPr="00C870CE" w:rsidRDefault="00BA465C" w:rsidP="00BA465C">
      <w:pPr>
        <w:rPr>
          <w:i/>
          <w:color w:val="000000"/>
        </w:rPr>
      </w:pPr>
      <w:r>
        <w:rPr>
          <w:iCs/>
          <w:color w:val="000000"/>
        </w:rPr>
        <w:t xml:space="preserve">  </w:t>
      </w:r>
      <w:r>
        <w:rPr>
          <w:color w:val="000000"/>
        </w:rPr>
        <w:t xml:space="preserve">b) </w:t>
      </w:r>
      <w:r w:rsidR="00EF73B9" w:rsidRPr="00C870CE">
        <w:rPr>
          <w:color w:val="000000"/>
        </w:rPr>
        <w:t>Na podstawie opisu pomnika w</w:t>
      </w:r>
      <w:r w:rsidR="006D4288" w:rsidRPr="00C870CE">
        <w:rPr>
          <w:color w:val="000000"/>
        </w:rPr>
        <w:t>yjaśnij symboliczne znaczenie atrybutów, które władca trzyma w dłoniach.</w:t>
      </w:r>
    </w:p>
    <w:p w:rsidR="00D2497E" w:rsidRPr="00C870CE" w:rsidRDefault="00D2497E" w:rsidP="00B02789">
      <w:pPr>
        <w:rPr>
          <w:bCs/>
        </w:rPr>
      </w:pPr>
    </w:p>
    <w:p w:rsidR="00EF73B9" w:rsidRPr="00C870CE" w:rsidRDefault="00BA465C" w:rsidP="00B02789">
      <w:pPr>
        <w:rPr>
          <w:bCs/>
        </w:rPr>
      </w:pPr>
      <w:r>
        <w:rPr>
          <w:bCs/>
        </w:rPr>
        <w:t xml:space="preserve">    </w:t>
      </w:r>
      <w:r w:rsidR="00211059">
        <w:rPr>
          <w:bCs/>
        </w:rPr>
        <w:t>Źródło A</w:t>
      </w:r>
      <w:r w:rsidR="00951EDA" w:rsidRPr="00C870CE">
        <w:rPr>
          <w:bCs/>
        </w:rPr>
        <w:t>.</w:t>
      </w:r>
      <w:r w:rsidR="00EF73B9" w:rsidRPr="00C870CE">
        <w:rPr>
          <w:bCs/>
        </w:rPr>
        <w:t xml:space="preserve"> </w:t>
      </w:r>
      <w:r w:rsidR="00951EDA" w:rsidRPr="00C870CE">
        <w:rPr>
          <w:bCs/>
        </w:rPr>
        <w:t xml:space="preserve">Opis </w:t>
      </w:r>
      <w:r w:rsidR="00F16C47">
        <w:rPr>
          <w:bCs/>
        </w:rPr>
        <w:t>pomnika</w:t>
      </w:r>
    </w:p>
    <w:p w:rsidR="00951EDA" w:rsidRPr="00C870CE" w:rsidRDefault="0043729C" w:rsidP="00B02789">
      <w:pPr>
        <w:rPr>
          <w:color w:val="000000"/>
        </w:rPr>
      </w:pPr>
      <w:r w:rsidRPr="00C870CE">
        <w:rPr>
          <w:bCs/>
        </w:rPr>
        <w:t xml:space="preserve">  </w:t>
      </w:r>
      <w:r w:rsidR="00951EDA" w:rsidRPr="00C870CE">
        <w:rPr>
          <w:bCs/>
        </w:rPr>
        <w:t xml:space="preserve">Na wysokiej kolumnie </w:t>
      </w:r>
      <w:r w:rsidR="00EF73B9" w:rsidRPr="00C870CE">
        <w:rPr>
          <w:bCs/>
        </w:rPr>
        <w:t xml:space="preserve">została umieszczona postać stojącego </w:t>
      </w:r>
      <w:r w:rsidR="006137F4" w:rsidRPr="00C870CE">
        <w:rPr>
          <w:bCs/>
        </w:rPr>
        <w:t xml:space="preserve">mężczyzny w </w:t>
      </w:r>
      <w:r w:rsidR="00D2497E" w:rsidRPr="00C870CE">
        <w:rPr>
          <w:bCs/>
        </w:rPr>
        <w:t xml:space="preserve">rycerskiej </w:t>
      </w:r>
      <w:r w:rsidR="006137F4" w:rsidRPr="00C870CE">
        <w:rPr>
          <w:bCs/>
        </w:rPr>
        <w:t xml:space="preserve">zbroi </w:t>
      </w:r>
      <w:r w:rsidR="00BA465C">
        <w:rPr>
          <w:bCs/>
        </w:rPr>
        <w:br/>
      </w:r>
      <w:r w:rsidR="006137F4" w:rsidRPr="00C870CE">
        <w:rPr>
          <w:bCs/>
        </w:rPr>
        <w:t>i</w:t>
      </w:r>
      <w:r w:rsidR="00B02789">
        <w:rPr>
          <w:bCs/>
        </w:rPr>
        <w:t xml:space="preserve"> </w:t>
      </w:r>
      <w:r w:rsidR="00EF73B9" w:rsidRPr="00C870CE">
        <w:rPr>
          <w:bCs/>
        </w:rPr>
        <w:t xml:space="preserve">koronie na głowie, na ramionach ma zarzuconą pelerynę. </w:t>
      </w:r>
      <w:r w:rsidRPr="00C870CE">
        <w:rPr>
          <w:bCs/>
        </w:rPr>
        <w:t>Postać w</w:t>
      </w:r>
      <w:r w:rsidR="006137F4" w:rsidRPr="00C870CE">
        <w:rPr>
          <w:bCs/>
        </w:rPr>
        <w:t xml:space="preserve"> jednej ręce trzyma </w:t>
      </w:r>
      <w:r w:rsidR="00D2497E" w:rsidRPr="00C870CE">
        <w:rPr>
          <w:bCs/>
        </w:rPr>
        <w:t>szablę</w:t>
      </w:r>
      <w:r w:rsidR="006137F4" w:rsidRPr="00C870CE">
        <w:rPr>
          <w:bCs/>
        </w:rPr>
        <w:t xml:space="preserve"> a w drugiej duży krzyż</w:t>
      </w:r>
      <w:r w:rsidRPr="00C870CE">
        <w:rPr>
          <w:bCs/>
        </w:rPr>
        <w:t>, o który się opiera</w:t>
      </w:r>
      <w:r w:rsidR="00D2497E" w:rsidRPr="00C870CE">
        <w:rPr>
          <w:bCs/>
        </w:rPr>
        <w:t xml:space="preserve">. </w:t>
      </w:r>
      <w:r w:rsidR="00951EDA" w:rsidRPr="00C870CE">
        <w:rPr>
          <w:bCs/>
        </w:rPr>
        <w:t xml:space="preserve">Pomnik wznosi się na </w:t>
      </w:r>
      <w:r w:rsidR="006137F4" w:rsidRPr="00C870CE">
        <w:rPr>
          <w:bCs/>
        </w:rPr>
        <w:t xml:space="preserve">placu przed </w:t>
      </w:r>
      <w:r w:rsidR="00951EDA" w:rsidRPr="00C870CE">
        <w:rPr>
          <w:bCs/>
        </w:rPr>
        <w:t>Zamk</w:t>
      </w:r>
      <w:r w:rsidR="006137F4" w:rsidRPr="00C870CE">
        <w:rPr>
          <w:bCs/>
        </w:rPr>
        <w:t>iem</w:t>
      </w:r>
      <w:r w:rsidR="00951EDA" w:rsidRPr="00C870CE">
        <w:rPr>
          <w:bCs/>
        </w:rPr>
        <w:t xml:space="preserve"> </w:t>
      </w:r>
      <w:r w:rsidR="006137F4" w:rsidRPr="00C870CE">
        <w:rPr>
          <w:bCs/>
        </w:rPr>
        <w:t>Królewski</w:t>
      </w:r>
      <w:r w:rsidR="00B01187">
        <w:rPr>
          <w:bCs/>
        </w:rPr>
        <w:t>m</w:t>
      </w:r>
      <w:r w:rsidR="00B57AB0" w:rsidRPr="00C870CE">
        <w:rPr>
          <w:bCs/>
        </w:rPr>
        <w:t xml:space="preserve"> w Warszawie</w:t>
      </w:r>
      <w:r w:rsidR="00BA465C">
        <w:rPr>
          <w:color w:val="000000"/>
        </w:rPr>
        <w:t>.</w:t>
      </w:r>
    </w:p>
    <w:p w:rsidR="00C1754F" w:rsidRDefault="00C1754F" w:rsidP="00B02789">
      <w:pPr>
        <w:rPr>
          <w:color w:val="000000"/>
        </w:rPr>
      </w:pPr>
    </w:p>
    <w:p w:rsidR="00951EDA" w:rsidRPr="00C870CE" w:rsidRDefault="00BA465C" w:rsidP="00B02789">
      <w:pPr>
        <w:rPr>
          <w:bCs/>
        </w:rPr>
      </w:pPr>
      <w:r>
        <w:rPr>
          <w:bCs/>
        </w:rPr>
        <w:t xml:space="preserve">    </w:t>
      </w:r>
      <w:r w:rsidR="00211059">
        <w:rPr>
          <w:bCs/>
        </w:rPr>
        <w:t>Źródło B</w:t>
      </w:r>
      <w:r w:rsidR="00951EDA" w:rsidRPr="00C870CE">
        <w:rPr>
          <w:bCs/>
        </w:rPr>
        <w:t xml:space="preserve">. </w:t>
      </w:r>
      <w:r w:rsidR="00951EDA" w:rsidRPr="00C870CE">
        <w:t>Fragment opracowania historycznego</w:t>
      </w:r>
    </w:p>
    <w:p w:rsidR="00951EDA" w:rsidRPr="00C870CE" w:rsidRDefault="00951EDA" w:rsidP="00B02789">
      <w:pPr>
        <w:rPr>
          <w:bCs/>
        </w:rPr>
      </w:pPr>
      <w:r w:rsidRPr="00C870CE">
        <w:rPr>
          <w:bCs/>
        </w:rPr>
        <w:t xml:space="preserve">  Kolumna rezerwowana była dla postaci Chry</w:t>
      </w:r>
      <w:r w:rsidR="00211059">
        <w:rPr>
          <w:bCs/>
        </w:rPr>
        <w:t xml:space="preserve">stusa, Madonny i świętych. </w:t>
      </w:r>
      <w:r w:rsidR="00B01187">
        <w:rPr>
          <w:bCs/>
        </w:rPr>
        <w:t xml:space="preserve">W </w:t>
      </w:r>
      <w:r w:rsidRPr="00C870CE">
        <w:rPr>
          <w:bCs/>
        </w:rPr>
        <w:t xml:space="preserve">wypadku naszego pomnika po raz pierwszy w nowożytnej Europie na kolumnie postawiony został świecki władca. Tym samym </w:t>
      </w:r>
      <w:r w:rsidR="00211059">
        <w:rPr>
          <w:bCs/>
        </w:rPr>
        <w:t>kolumna</w:t>
      </w:r>
      <w:r w:rsidRPr="00C870CE">
        <w:rPr>
          <w:bCs/>
        </w:rPr>
        <w:t>, uświęcając w tak szczególny sposób majestat króla, stała się pomnikiem szczególnej chwały ziemskiej i niebieskiej.</w:t>
      </w:r>
    </w:p>
    <w:p w:rsidR="00951EDA" w:rsidRPr="00C870CE" w:rsidRDefault="00951EDA" w:rsidP="00B02789">
      <w:pPr>
        <w:rPr>
          <w:color w:val="000000"/>
        </w:rPr>
      </w:pPr>
    </w:p>
    <w:p w:rsidR="00B73D16" w:rsidRDefault="00B73D16" w:rsidP="00B02789">
      <w:r w:rsidRPr="00C870CE">
        <w:t xml:space="preserve">  Zadanie 10. (0</w:t>
      </w:r>
      <w:r w:rsidR="00B02789">
        <w:t>-</w:t>
      </w:r>
      <w:r w:rsidRPr="00C870CE">
        <w:t>2)</w:t>
      </w:r>
    </w:p>
    <w:p w:rsidR="00B01187" w:rsidRPr="00C870CE" w:rsidRDefault="00B01187" w:rsidP="00B02789">
      <w:r>
        <w:t xml:space="preserve">  Zapoznaj się ze źródłami i wykonaj polecenia.</w:t>
      </w:r>
    </w:p>
    <w:p w:rsidR="00B73D16" w:rsidRPr="00C870CE" w:rsidRDefault="00BA465C" w:rsidP="00B02789">
      <w:pPr>
        <w:ind w:left="602" w:hanging="602"/>
      </w:pPr>
      <w:r>
        <w:t xml:space="preserve">  a)</w:t>
      </w:r>
      <w:r w:rsidR="00B73D16" w:rsidRPr="00C870CE">
        <w:t xml:space="preserve"> Wymień wydarzenie, które stało się powodem powszechnej radości w Wenecji. </w:t>
      </w:r>
    </w:p>
    <w:p w:rsidR="00B73D16" w:rsidRPr="00C870CE" w:rsidRDefault="00BA465C" w:rsidP="00B02789">
      <w:r>
        <w:t xml:space="preserve">  b)</w:t>
      </w:r>
      <w:r w:rsidR="00B73D16" w:rsidRPr="00C870CE">
        <w:t xml:space="preserve"> Wyjaśnij, dlaczego zawarty sojusz przyjął nazwę Liga Święta.</w:t>
      </w:r>
    </w:p>
    <w:p w:rsidR="00B73D16" w:rsidRPr="00C870CE" w:rsidRDefault="00B73D16" w:rsidP="00B02789"/>
    <w:p w:rsidR="00B73D16" w:rsidRPr="00C870CE" w:rsidRDefault="00BA465C" w:rsidP="00B02789">
      <w:r>
        <w:t xml:space="preserve">    </w:t>
      </w:r>
      <w:r w:rsidR="00B73D16" w:rsidRPr="00C870CE">
        <w:t>Źródło</w:t>
      </w:r>
      <w:r w:rsidR="00B02789">
        <w:t xml:space="preserve"> </w:t>
      </w:r>
      <w:r w:rsidR="00B73D16" w:rsidRPr="00C870CE">
        <w:t>1. Raport nuncjusza papieskiego w Wenecji do kardynała sekretarza stanu Alderano Cibo [fragment]</w:t>
      </w:r>
    </w:p>
    <w:p w:rsidR="00B73D16" w:rsidRPr="00C870CE" w:rsidRDefault="00B73D16" w:rsidP="00B02789">
      <w:r w:rsidRPr="00C870CE">
        <w:t xml:space="preserve">  Szybko rozeszła się wi</w:t>
      </w:r>
      <w:r w:rsidR="00B01187">
        <w:t>adomość</w:t>
      </w:r>
      <w:r w:rsidRPr="00C870CE">
        <w:t xml:space="preserve"> radosna w Wenecji i objęła całe miasto. Zaraz zgromadziły się wielkie tłumy ludzi ze szlachty, jak też innych stanów, które przelewały się przez pałac posła cesarskiego hr. Franciszka Thurn Val</w:t>
      </w:r>
      <w:r w:rsidR="00B01187">
        <w:t>s</w:t>
      </w:r>
      <w:r w:rsidRPr="00C870CE">
        <w:t>assina, dając wyraz swej ra</w:t>
      </w:r>
      <w:r w:rsidR="00C1754F">
        <w:t>dości i składając gratulacje</w:t>
      </w:r>
      <w:r w:rsidRPr="00C870CE">
        <w:t>.</w:t>
      </w:r>
    </w:p>
    <w:p w:rsidR="00B73D16" w:rsidRPr="00C870CE" w:rsidRDefault="00B73D16" w:rsidP="00B02789">
      <w:r w:rsidRPr="00C870CE">
        <w:t xml:space="preserve">  Kupcy mieli dzisiaj wszystkie sklepy zamknięte: zbierano wszystko,</w:t>
      </w:r>
      <w:r w:rsidRPr="00C870CE">
        <w:rPr>
          <w:color w:val="FF6600"/>
        </w:rPr>
        <w:t xml:space="preserve"> </w:t>
      </w:r>
      <w:r w:rsidR="00B01187">
        <w:t xml:space="preserve">co się dało, aby </w:t>
      </w:r>
      <w:r w:rsidRPr="00C870CE">
        <w:t>ognie triumfalne podsycać. Głośno i zgiełkliwie wiwatowano na cześć Jego Świątobliwości, cesarza i króla polskiego. Zabrzmiały dzwony katedry św. Marka dla uczczenia zwycięstwa, zaczem uderzono w dzwony na wszystkich wieżach kościelnych. Z</w:t>
      </w:r>
      <w:r w:rsidR="00B02789">
        <w:t xml:space="preserve"> </w:t>
      </w:r>
      <w:r w:rsidRPr="00C870CE">
        <w:t>okrętów zagrzmiały salwy armatnie, a przykład ten naśladowały wszystkie barki na</w:t>
      </w:r>
      <w:r w:rsidR="00B02789">
        <w:t xml:space="preserve"> </w:t>
      </w:r>
      <w:r w:rsidRPr="00C870CE">
        <w:t>lagunach. Wszyscy bez różnicy godności i stanu, upojeni radością składali sobie gratulacje.</w:t>
      </w:r>
    </w:p>
    <w:p w:rsidR="00B73D16" w:rsidRPr="00C870CE" w:rsidRDefault="00B73D16" w:rsidP="00B02789"/>
    <w:p w:rsidR="00B73D16" w:rsidRPr="00C870CE" w:rsidRDefault="00BA465C" w:rsidP="00B02789">
      <w:r>
        <w:t xml:space="preserve">    </w:t>
      </w:r>
      <w:r w:rsidR="00B73D16" w:rsidRPr="00C870CE">
        <w:t>Źródło 2. Opis medalu wybitego z okazji utworzenia Ligi Świętej</w:t>
      </w:r>
    </w:p>
    <w:p w:rsidR="00B73D16" w:rsidRPr="00C870CE" w:rsidRDefault="00C1754F" w:rsidP="00B02789">
      <w:r>
        <w:t xml:space="preserve">  </w:t>
      </w:r>
      <w:r w:rsidR="00B73D16" w:rsidRPr="00C870CE">
        <w:t>Na awersie medalu zostały wyryte popiersia: papieża Innocentego XI, cesarza Leopolda I, króla Jan</w:t>
      </w:r>
      <w:r w:rsidR="00F16C47">
        <w:t>a</w:t>
      </w:r>
      <w:r w:rsidR="00B73D16" w:rsidRPr="00C870CE">
        <w:t xml:space="preserve"> III, doży weneckiego Marcantonio Giustiniana.</w:t>
      </w:r>
    </w:p>
    <w:p w:rsidR="00B73D16" w:rsidRDefault="00BA465C" w:rsidP="00B02789">
      <w:pPr>
        <w:rPr>
          <w:szCs w:val="28"/>
        </w:rPr>
      </w:pPr>
      <w:r>
        <w:rPr>
          <w:color w:val="000000"/>
          <w:szCs w:val="20"/>
        </w:rPr>
        <w:br w:type="page"/>
      </w:r>
      <w:r w:rsidR="00B01187">
        <w:rPr>
          <w:szCs w:val="28"/>
        </w:rPr>
        <w:t xml:space="preserve">  </w:t>
      </w:r>
      <w:r w:rsidR="00B73D16" w:rsidRPr="00C870CE">
        <w:rPr>
          <w:szCs w:val="28"/>
        </w:rPr>
        <w:t>Zadanie 11. (0</w:t>
      </w:r>
      <w:r w:rsidR="00B02789">
        <w:rPr>
          <w:szCs w:val="28"/>
        </w:rPr>
        <w:t>-</w:t>
      </w:r>
      <w:r w:rsidR="00B73D16" w:rsidRPr="00C870CE">
        <w:rPr>
          <w:szCs w:val="28"/>
        </w:rPr>
        <w:t>3)</w:t>
      </w:r>
    </w:p>
    <w:p w:rsidR="00B01187" w:rsidRPr="00B01187" w:rsidRDefault="00B01187" w:rsidP="00B02789">
      <w:pPr>
        <w:rPr>
          <w:szCs w:val="28"/>
        </w:rPr>
      </w:pPr>
      <w:r>
        <w:rPr>
          <w:szCs w:val="28"/>
        </w:rPr>
        <w:t xml:space="preserve">  Przeczytaj teksty źródłowe i wykonaj polecenia.</w:t>
      </w:r>
    </w:p>
    <w:p w:rsidR="00B73D16" w:rsidRPr="00C870CE" w:rsidRDefault="00752EB3" w:rsidP="00B02789">
      <w:pPr>
        <w:ind w:left="709" w:hanging="709"/>
        <w:rPr>
          <w:color w:val="000000"/>
          <w:lang w:eastAsia="en-US"/>
        </w:rPr>
      </w:pPr>
      <w:r>
        <w:t xml:space="preserve">  a) </w:t>
      </w:r>
      <w:r w:rsidR="00B73D16" w:rsidRPr="00C870CE">
        <w:t xml:space="preserve">Wyjaśnij, </w:t>
      </w:r>
      <w:r w:rsidR="00B73D16" w:rsidRPr="00C870CE">
        <w:rPr>
          <w:color w:val="000000"/>
          <w:lang w:eastAsia="en-US"/>
        </w:rPr>
        <w:t>co Katarzyna II nazwała „teraźniejszą formą rządu”.</w:t>
      </w:r>
    </w:p>
    <w:p w:rsidR="00B73D16" w:rsidRPr="00C870CE" w:rsidRDefault="00752EB3" w:rsidP="00752EB3">
      <w:r>
        <w:t xml:space="preserve">  b) </w:t>
      </w:r>
      <w:r w:rsidR="00B73D16" w:rsidRPr="00C870CE">
        <w:t xml:space="preserve">Rozstrzygnij, czy starosta Gadulski </w:t>
      </w:r>
      <w:r w:rsidR="00B73D16" w:rsidRPr="00C870CE">
        <w:rPr>
          <w:color w:val="000000"/>
        </w:rPr>
        <w:t>przyłączyłby się do grona zwolenników „</w:t>
      </w:r>
      <w:r w:rsidR="00B73D16" w:rsidRPr="00C870CE">
        <w:t>teraźniejszej formy rządu” w Rzeczypospolitej, o której wspomina Katarzyna II. Odpowiedź uzasadnij.</w:t>
      </w:r>
    </w:p>
    <w:p w:rsidR="00B73D16" w:rsidRPr="00C870CE" w:rsidRDefault="00752EB3" w:rsidP="00752EB3">
      <w:pPr>
        <w:rPr>
          <w:bCs/>
        </w:rPr>
      </w:pPr>
      <w:r>
        <w:rPr>
          <w:bCs/>
        </w:rPr>
        <w:t xml:space="preserve">  c) </w:t>
      </w:r>
      <w:r w:rsidR="00B73D16" w:rsidRPr="00C870CE">
        <w:rPr>
          <w:bCs/>
        </w:rPr>
        <w:t xml:space="preserve">Rozstrzygnij, czy starosta Gadulski </w:t>
      </w:r>
      <w:r w:rsidR="00B73D16" w:rsidRPr="00C870CE">
        <w:rPr>
          <w:bCs/>
          <w:color w:val="000000"/>
        </w:rPr>
        <w:t>był</w:t>
      </w:r>
      <w:r w:rsidR="00B73D16" w:rsidRPr="00C870CE">
        <w:rPr>
          <w:bCs/>
        </w:rPr>
        <w:t xml:space="preserve"> zwolennikiem, czy przeciwnikiem idei oświeceniowych. Odpowiedź uzasadnij.</w:t>
      </w:r>
    </w:p>
    <w:p w:rsidR="00B73D16" w:rsidRPr="00C870CE" w:rsidRDefault="00B73D16" w:rsidP="00B02789">
      <w:pPr>
        <w:ind w:left="709" w:hanging="709"/>
        <w:rPr>
          <w:bCs/>
        </w:rPr>
      </w:pPr>
    </w:p>
    <w:p w:rsidR="00B73D16" w:rsidRPr="00C870CE" w:rsidRDefault="00752EB3" w:rsidP="00B02789">
      <w:r>
        <w:t xml:space="preserve">    </w:t>
      </w:r>
      <w:r w:rsidR="00B73D16" w:rsidRPr="00C870CE">
        <w:t>Źródło 1. Katarzyna II do księcia Grzegorza Potemkina, 29 lipca 1791 r. [fragment]</w:t>
      </w:r>
    </w:p>
    <w:p w:rsidR="00B73D16" w:rsidRPr="00C870CE" w:rsidRDefault="00B73D16" w:rsidP="00B02789">
      <w:r w:rsidRPr="00C870CE">
        <w:t xml:space="preserve">  Przemiana rządu w Polsce, jeżeli tylko nabierze stałej siły i działalności, nie może być korzystną dla jej sąs</w:t>
      </w:r>
      <w:r w:rsidR="00211059">
        <w:t>iadów; to rzecz niewątpliwa.</w:t>
      </w:r>
    </w:p>
    <w:p w:rsidR="00B73D16" w:rsidRPr="00C870CE" w:rsidRDefault="00B73D16" w:rsidP="00B02789">
      <w:r w:rsidRPr="00C870CE">
        <w:t xml:space="preserve">  Lecz skoro niechętni tej reformie, jenerał-artylerii Potocki i hetman polny Rzewuski, </w:t>
      </w:r>
      <w:r w:rsidR="00752EB3">
        <w:br/>
      </w:r>
      <w:r w:rsidRPr="00C870CE">
        <w:t>nie tając swego sposobu myślenia, chcą i sądzą koniecznym rozpocząć swe działania niezwłocznie, ażeby nie dać ustalić się zmianom w ich ojczyźnie dokonany</w:t>
      </w:r>
      <w:r w:rsidR="00B01187">
        <w:t>m; to w takim stanie rzeczy nie</w:t>
      </w:r>
      <w:r w:rsidRPr="00C870CE">
        <w:t>podobna i nam opóźniać pomocy naszej. Potrzeba jednak, aby oni sami dali temu początek zebraniem przychyl</w:t>
      </w:r>
      <w:r w:rsidR="00F16C47">
        <w:t>nego i poważnego stronnictwa</w:t>
      </w:r>
      <w:r w:rsidRPr="00C870CE">
        <w:t>.</w:t>
      </w:r>
    </w:p>
    <w:p w:rsidR="00B73D16" w:rsidRPr="00C870CE" w:rsidRDefault="00B73D16" w:rsidP="00B02789">
      <w:r w:rsidRPr="00C870CE">
        <w:t xml:space="preserve">  Roztropność nakazuje nam wielką oględność na dwór berliński, aby o ile można starać się powstrzymać go od wystąpienia przeciwko nam, dopóty przynajmniej, dopóki stronnictwo nasze w Polsce nie wzmocni się w ludzi i w środki.</w:t>
      </w:r>
    </w:p>
    <w:p w:rsidR="00B73D16" w:rsidRPr="00C870CE" w:rsidRDefault="00B73D16" w:rsidP="00B02789">
      <w:pPr>
        <w:rPr>
          <w:color w:val="000000"/>
        </w:rPr>
      </w:pPr>
      <w:r w:rsidRPr="00C870CE">
        <w:t xml:space="preserve">  Trudno obrachować, jaki będzie wypadek dzisiejszych naszych zabiegów, lecz jeżeli </w:t>
      </w:r>
      <w:r w:rsidR="00752EB3">
        <w:br/>
      </w:r>
      <w:r w:rsidRPr="00C870CE">
        <w:t>z</w:t>
      </w:r>
      <w:r w:rsidR="00B02789">
        <w:t xml:space="preserve"> </w:t>
      </w:r>
      <w:r w:rsidRPr="00C870CE">
        <w:t>pomocą Wszechmocnego, na naszą stronę rezultat wypadnie, to dwojakiego rodzaju korzyści mogą dla nas wypaść: albo obalając teraźniejszą formę rządu i przywracając dawną polską wolność, zapewnimy tym samym na dalsze czasy państwu naszemu spokój zupełny; albo, gdyby król pruski okazał nieprzełamaną</w:t>
      </w:r>
      <w:r w:rsidR="00211059">
        <w:t xml:space="preserve"> chciwość, zmuszeni będziemy </w:t>
      </w:r>
      <w:r w:rsidRPr="00C870CE">
        <w:t>zez</w:t>
      </w:r>
      <w:r w:rsidR="00211059">
        <w:t xml:space="preserve">wolić </w:t>
      </w:r>
      <w:r w:rsidR="00752EB3">
        <w:br/>
      </w:r>
      <w:r w:rsidR="00211059">
        <w:t>na nowy podział Polski</w:t>
      </w:r>
      <w:r w:rsidRPr="00C870CE">
        <w:rPr>
          <w:color w:val="000000"/>
        </w:rPr>
        <w:t>.</w:t>
      </w:r>
    </w:p>
    <w:p w:rsidR="00B73D16" w:rsidRPr="00C870CE" w:rsidRDefault="00B73D16" w:rsidP="00B02789">
      <w:pPr>
        <w:ind w:left="1276" w:hanging="1276"/>
      </w:pPr>
    </w:p>
    <w:p w:rsidR="00B73D16" w:rsidRPr="00C870CE" w:rsidRDefault="00752EB3" w:rsidP="00B02789">
      <w:r>
        <w:t xml:space="preserve">    </w:t>
      </w:r>
      <w:r w:rsidR="00B73D16" w:rsidRPr="00C870CE">
        <w:t>Źródło 2. Wypowiedź starosty Gadulskiego z „Powrotu posła”</w:t>
      </w:r>
      <w:r w:rsidR="00B73D16" w:rsidRPr="00C870CE">
        <w:rPr>
          <w:i/>
        </w:rPr>
        <w:t xml:space="preserve"> </w:t>
      </w:r>
      <w:r w:rsidR="00B73D16" w:rsidRPr="00C870CE">
        <w:t>Juli</w:t>
      </w:r>
      <w:r w:rsidR="00B01187">
        <w:t>a</w:t>
      </w:r>
      <w:r w:rsidR="00B73D16" w:rsidRPr="00C870CE">
        <w:t>na Ursyna Niemcewicza</w:t>
      </w:r>
    </w:p>
    <w:p w:rsidR="00B73D16" w:rsidRPr="00C870CE" w:rsidRDefault="00B73D16" w:rsidP="00B02789">
      <w:r w:rsidRPr="00C870CE">
        <w:t>Przedtem bez żadnych intryg, bez najmniejszej zdrady</w:t>
      </w:r>
      <w:r w:rsidR="00B27E6F">
        <w:t>,</w:t>
      </w:r>
    </w:p>
    <w:p w:rsidR="00B73D16" w:rsidRPr="00C870CE" w:rsidRDefault="00B73D16" w:rsidP="00B02789">
      <w:r w:rsidRPr="00C870CE">
        <w:t>Jeden poseł mógł wstrzymać sejmowe obrady,</w:t>
      </w:r>
    </w:p>
    <w:p w:rsidR="00B73D16" w:rsidRPr="00C870CE" w:rsidRDefault="00B73D16" w:rsidP="00B02789">
      <w:r w:rsidRPr="00C870CE">
        <w:t>Jeden ojczyzny całej trzymał w ręku wagę,</w:t>
      </w:r>
    </w:p>
    <w:p w:rsidR="00B73D16" w:rsidRPr="00C870CE" w:rsidRDefault="00B73D16" w:rsidP="00B02789">
      <w:r w:rsidRPr="00C870CE">
        <w:t>Powiedział: „nie pozwalam”, i uciekł na Pragę</w:t>
      </w:r>
      <w:r w:rsidR="00B27E6F">
        <w:t>.</w:t>
      </w:r>
    </w:p>
    <w:p w:rsidR="00B73D16" w:rsidRPr="00C870CE" w:rsidRDefault="00B73D16" w:rsidP="00B02789">
      <w:r w:rsidRPr="00C870CE">
        <w:t>Cóż mu kto zrobił: jeszcze, że taki przedni wniosek</w:t>
      </w:r>
    </w:p>
    <w:p w:rsidR="00B73D16" w:rsidRPr="00C870CE" w:rsidRDefault="00B73D16" w:rsidP="00B02789">
      <w:r w:rsidRPr="00C870CE">
        <w:t>Miał promocje i dostał czasem kilka wiosek.</w:t>
      </w:r>
    </w:p>
    <w:p w:rsidR="00B73D16" w:rsidRPr="00C870CE" w:rsidRDefault="00B73D16" w:rsidP="00B02789">
      <w:r w:rsidRPr="00C870CE">
        <w:t>Dzisiaj co kto dostanie? Nowomodne głowy</w:t>
      </w:r>
    </w:p>
    <w:p w:rsidR="00B73D16" w:rsidRPr="00C870CE" w:rsidRDefault="00B73D16" w:rsidP="00B02789">
      <w:r w:rsidRPr="00C870CE">
        <w:t>Chcą robić jakieś straże, jakiś sejm gotowy</w:t>
      </w:r>
      <w:r w:rsidR="00B27E6F">
        <w:t>,</w:t>
      </w:r>
    </w:p>
    <w:p w:rsidR="00B73D16" w:rsidRPr="00C870CE" w:rsidRDefault="00B73D16" w:rsidP="00B02789">
      <w:r w:rsidRPr="00C870CE">
        <w:t>Czyste do despotyzmu otwierają pole.</w:t>
      </w:r>
    </w:p>
    <w:p w:rsidR="00B73D16" w:rsidRPr="00C870CE" w:rsidRDefault="00B73D16" w:rsidP="00B02789">
      <w:r w:rsidRPr="00C870CE">
        <w:t>To śmieszne jakieś względy na prawa człowieka,</w:t>
      </w:r>
    </w:p>
    <w:p w:rsidR="00B73D16" w:rsidRPr="00B27E6F" w:rsidRDefault="00B73D16" w:rsidP="00B02789">
      <w:r w:rsidRPr="00C870CE">
        <w:t>To zawody sumienia, to delikatności</w:t>
      </w:r>
      <w:r w:rsidR="00B27E6F">
        <w:t>,</w:t>
      </w:r>
    </w:p>
    <w:p w:rsidR="00B73D16" w:rsidRPr="00C870CE" w:rsidRDefault="00B73D16" w:rsidP="00B02789">
      <w:r w:rsidRPr="00C870CE">
        <w:t xml:space="preserve">To jakieś szanowanie świętych praw własności </w:t>
      </w:r>
      <w:r w:rsidR="00B02789">
        <w:t>-</w:t>
      </w:r>
    </w:p>
    <w:p w:rsidR="00B73D16" w:rsidRPr="00C870CE" w:rsidRDefault="00B73D16" w:rsidP="00B02789">
      <w:r w:rsidRPr="00C870CE">
        <w:t>Za naszych czasów na to wszystko nie zważano,</w:t>
      </w:r>
    </w:p>
    <w:p w:rsidR="00752EB3" w:rsidRDefault="00B73D16" w:rsidP="00B02789">
      <w:r w:rsidRPr="00C870CE">
        <w:t>Wszyscy byli kontenci, robiono, co chciano.</w:t>
      </w:r>
    </w:p>
    <w:p w:rsidR="00B73D16" w:rsidRDefault="00752EB3" w:rsidP="00B02789">
      <w:pPr>
        <w:rPr>
          <w:color w:val="000000"/>
          <w:szCs w:val="28"/>
        </w:rPr>
      </w:pPr>
      <w:r>
        <w:br w:type="page"/>
      </w:r>
      <w:r w:rsidR="00B73D16" w:rsidRPr="00C870CE">
        <w:rPr>
          <w:color w:val="000000"/>
          <w:szCs w:val="28"/>
        </w:rPr>
        <w:t xml:space="preserve">  Zadanie 12. (0</w:t>
      </w:r>
      <w:r w:rsidR="00B02789">
        <w:rPr>
          <w:color w:val="000000"/>
          <w:szCs w:val="28"/>
        </w:rPr>
        <w:t>-</w:t>
      </w:r>
      <w:r w:rsidR="00B73D16" w:rsidRPr="00C870CE">
        <w:rPr>
          <w:color w:val="000000"/>
          <w:szCs w:val="28"/>
        </w:rPr>
        <w:t>2)</w:t>
      </w:r>
    </w:p>
    <w:p w:rsidR="0061243F" w:rsidRPr="0061243F" w:rsidRDefault="0061243F" w:rsidP="00B02789">
      <w:pPr>
        <w:rPr>
          <w:color w:val="000000"/>
          <w:szCs w:val="28"/>
        </w:rPr>
      </w:pPr>
      <w:r>
        <w:rPr>
          <w:color w:val="000000"/>
          <w:szCs w:val="28"/>
        </w:rPr>
        <w:t xml:space="preserve">  Przeczytaj teksty i wykonaj polecenia.</w:t>
      </w:r>
    </w:p>
    <w:p w:rsidR="00B73D16" w:rsidRPr="00C870CE" w:rsidRDefault="00752EB3" w:rsidP="00752EB3">
      <w:pPr>
        <w:widowControl w:val="0"/>
        <w:suppressAutoHyphens/>
        <w:rPr>
          <w:rFonts w:eastAsia="SimSun"/>
          <w:kern w:val="1"/>
          <w:lang w:eastAsia="hi-IN" w:bidi="hi-IN"/>
        </w:rPr>
      </w:pPr>
      <w:r>
        <w:rPr>
          <w:rFonts w:eastAsia="SimSun"/>
          <w:kern w:val="1"/>
          <w:lang w:eastAsia="hi-IN" w:bidi="hi-IN"/>
        </w:rPr>
        <w:t xml:space="preserve">  a) </w:t>
      </w:r>
      <w:r w:rsidR="00B73D16" w:rsidRPr="00C870CE">
        <w:rPr>
          <w:rFonts w:eastAsia="SimSun"/>
          <w:spacing w:val="-4"/>
          <w:kern w:val="24"/>
          <w:lang w:eastAsia="hi-IN" w:bidi="hi-IN"/>
        </w:rPr>
        <w:t xml:space="preserve">Podaj nazwę rozwiązania politycznego i ekonomicznego, które zostało wprowadzone </w:t>
      </w:r>
      <w:r>
        <w:rPr>
          <w:rFonts w:eastAsia="SimSun"/>
          <w:spacing w:val="-4"/>
          <w:kern w:val="24"/>
          <w:lang w:eastAsia="hi-IN" w:bidi="hi-IN"/>
        </w:rPr>
        <w:br/>
      </w:r>
      <w:r w:rsidR="00B73D16" w:rsidRPr="00C870CE">
        <w:rPr>
          <w:rFonts w:eastAsia="SimSun"/>
          <w:spacing w:val="-4"/>
          <w:kern w:val="24"/>
          <w:lang w:eastAsia="hi-IN" w:bidi="hi-IN"/>
        </w:rPr>
        <w:t>w Europie dekretem berlińskim z 1806 r.</w:t>
      </w:r>
    </w:p>
    <w:p w:rsidR="00B73D16" w:rsidRPr="00C870CE" w:rsidRDefault="00752EB3" w:rsidP="00752EB3">
      <w:pPr>
        <w:widowControl w:val="0"/>
        <w:suppressAutoHyphens/>
        <w:rPr>
          <w:rFonts w:eastAsia="SimSun"/>
          <w:kern w:val="1"/>
          <w:highlight w:val="red"/>
          <w:lang w:eastAsia="hi-IN" w:bidi="hi-IN"/>
        </w:rPr>
      </w:pPr>
      <w:r>
        <w:rPr>
          <w:rFonts w:eastAsia="SimSun"/>
          <w:kern w:val="1"/>
          <w:lang w:eastAsia="hi-IN" w:bidi="hi-IN"/>
        </w:rPr>
        <w:t xml:space="preserve">  b)</w:t>
      </w:r>
      <w:r w:rsidR="00B73D16" w:rsidRPr="00C870CE">
        <w:rPr>
          <w:rFonts w:eastAsia="SimSun"/>
          <w:kern w:val="1"/>
          <w:lang w:eastAsia="hi-IN" w:bidi="hi-IN"/>
        </w:rPr>
        <w:t xml:space="preserve"> Czy na podstawie informacji podanych w źródle 2. można wnioskować, że dekret berliński obowiązywał także w Księstwie Warszawskim? Odpowiedź uzasadnij.</w:t>
      </w:r>
    </w:p>
    <w:p w:rsidR="00B73D16" w:rsidRPr="00C870CE" w:rsidRDefault="00B73D16" w:rsidP="00B02789"/>
    <w:p w:rsidR="00B73D16" w:rsidRPr="00C870CE" w:rsidRDefault="00752EB3" w:rsidP="00B02789">
      <w:pPr>
        <w:widowControl w:val="0"/>
        <w:suppressAutoHyphens/>
        <w:rPr>
          <w:rFonts w:eastAsia="SimSun"/>
          <w:kern w:val="1"/>
          <w:lang w:eastAsia="hi-IN" w:bidi="hi-IN"/>
        </w:rPr>
      </w:pPr>
      <w:r>
        <w:rPr>
          <w:rFonts w:eastAsia="SimSun"/>
          <w:kern w:val="1"/>
          <w:lang w:eastAsia="hi-IN" w:bidi="hi-IN"/>
        </w:rPr>
        <w:t xml:space="preserve">    </w:t>
      </w:r>
      <w:r w:rsidR="00B73D16" w:rsidRPr="00C870CE">
        <w:rPr>
          <w:rFonts w:eastAsia="SimSun"/>
          <w:kern w:val="1"/>
          <w:lang w:eastAsia="hi-IN" w:bidi="hi-IN"/>
        </w:rPr>
        <w:t>Źródło 1. Dekret berliński z 1806 r. [fragment]</w:t>
      </w:r>
    </w:p>
    <w:p w:rsidR="00B73D16" w:rsidRPr="00C870CE" w:rsidRDefault="00752EB3" w:rsidP="00B02789">
      <w:pPr>
        <w:widowControl w:val="0"/>
        <w:suppressAutoHyphens/>
        <w:rPr>
          <w:rFonts w:eastAsia="SimSun"/>
          <w:kern w:val="1"/>
          <w:lang w:eastAsia="hi-IN" w:bidi="hi-IN"/>
        </w:rPr>
      </w:pPr>
      <w:r>
        <w:rPr>
          <w:rFonts w:eastAsia="SimSun"/>
          <w:kern w:val="1"/>
          <w:lang w:eastAsia="hi-IN" w:bidi="hi-IN"/>
        </w:rPr>
        <w:t xml:space="preserve">  </w:t>
      </w:r>
      <w:r w:rsidR="00B73D16" w:rsidRPr="00C870CE">
        <w:rPr>
          <w:rFonts w:eastAsia="SimSun"/>
          <w:kern w:val="1"/>
          <w:lang w:eastAsia="hi-IN" w:bidi="hi-IN"/>
        </w:rPr>
        <w:t>Dlatego rozporządziliśmy co następuje:</w:t>
      </w:r>
    </w:p>
    <w:p w:rsidR="00B73D16" w:rsidRPr="00C870CE" w:rsidRDefault="00752EB3" w:rsidP="00B02789">
      <w:pPr>
        <w:widowControl w:val="0"/>
        <w:suppressAutoHyphens/>
        <w:rPr>
          <w:rFonts w:eastAsia="SimSun"/>
          <w:kern w:val="1"/>
          <w:lang w:eastAsia="hi-IN" w:bidi="hi-IN"/>
        </w:rPr>
      </w:pPr>
      <w:r>
        <w:rPr>
          <w:rFonts w:eastAsia="SimSun"/>
          <w:kern w:val="1"/>
          <w:lang w:eastAsia="hi-IN" w:bidi="hi-IN"/>
        </w:rPr>
        <w:t xml:space="preserve">  </w:t>
      </w:r>
      <w:r w:rsidR="00B73D16" w:rsidRPr="00C870CE">
        <w:rPr>
          <w:rFonts w:eastAsia="SimSun"/>
          <w:kern w:val="1"/>
          <w:lang w:eastAsia="hi-IN" w:bidi="hi-IN"/>
        </w:rPr>
        <w:t>Art. II. Wszelki handel i wszelk</w:t>
      </w:r>
      <w:r w:rsidR="0061243F">
        <w:rPr>
          <w:rFonts w:eastAsia="SimSun"/>
          <w:kern w:val="1"/>
          <w:lang w:eastAsia="hi-IN" w:bidi="hi-IN"/>
        </w:rPr>
        <w:t>a korespondencja z wyspami b</w:t>
      </w:r>
      <w:r w:rsidR="00B73D16" w:rsidRPr="00C870CE">
        <w:rPr>
          <w:rFonts w:eastAsia="SimSun"/>
          <w:kern w:val="1"/>
          <w:lang w:eastAsia="hi-IN" w:bidi="hi-IN"/>
        </w:rPr>
        <w:t>rytyjskimi są wzbronione.</w:t>
      </w:r>
    </w:p>
    <w:p w:rsidR="00B73D16" w:rsidRPr="00C870CE" w:rsidRDefault="00752EB3" w:rsidP="00B02789">
      <w:pPr>
        <w:widowControl w:val="0"/>
        <w:suppressAutoHyphens/>
        <w:rPr>
          <w:rFonts w:eastAsia="SimSun"/>
          <w:kern w:val="1"/>
          <w:lang w:eastAsia="hi-IN" w:bidi="hi-IN"/>
        </w:rPr>
      </w:pPr>
      <w:r>
        <w:rPr>
          <w:rFonts w:eastAsia="SimSun"/>
          <w:kern w:val="1"/>
          <w:lang w:eastAsia="hi-IN" w:bidi="hi-IN"/>
        </w:rPr>
        <w:t xml:space="preserve">  </w:t>
      </w:r>
      <w:r w:rsidR="00B73D16" w:rsidRPr="00C870CE">
        <w:rPr>
          <w:rFonts w:eastAsia="SimSun"/>
          <w:kern w:val="1"/>
          <w:lang w:eastAsia="hi-IN" w:bidi="hi-IN"/>
        </w:rPr>
        <w:t>Art. III. Każdy poddany angielski wszelkiego stanu i zawodu, którego w krajach opanowanych zastaną nasze wojska albo naszych sojuszników, stanie się jeńcem wojennym.</w:t>
      </w:r>
    </w:p>
    <w:p w:rsidR="00B73D16" w:rsidRPr="00C870CE" w:rsidRDefault="00B73D16" w:rsidP="00B02789">
      <w:pPr>
        <w:widowControl w:val="0"/>
        <w:suppressAutoHyphens/>
        <w:outlineLvl w:val="0"/>
        <w:rPr>
          <w:kern w:val="1"/>
          <w:lang w:bidi="hi-IN"/>
        </w:rPr>
      </w:pPr>
    </w:p>
    <w:p w:rsidR="00B73D16" w:rsidRPr="00C870CE" w:rsidRDefault="00752EB3" w:rsidP="00B02789">
      <w:pPr>
        <w:widowControl w:val="0"/>
        <w:suppressAutoHyphens/>
        <w:outlineLvl w:val="0"/>
        <w:rPr>
          <w:kern w:val="1"/>
          <w:lang w:bidi="hi-IN"/>
        </w:rPr>
      </w:pPr>
      <w:r>
        <w:rPr>
          <w:kern w:val="1"/>
          <w:lang w:bidi="hi-IN"/>
        </w:rPr>
        <w:t xml:space="preserve">    </w:t>
      </w:r>
      <w:r w:rsidR="00B73D16" w:rsidRPr="00C870CE">
        <w:rPr>
          <w:kern w:val="1"/>
          <w:lang w:bidi="hi-IN"/>
        </w:rPr>
        <w:t>Źródło 2. Fragment opracowania his</w:t>
      </w:r>
      <w:r w:rsidR="0061243F">
        <w:rPr>
          <w:kern w:val="1"/>
          <w:lang w:bidi="hi-IN"/>
        </w:rPr>
        <w:t>torycznego [Jarosław</w:t>
      </w:r>
      <w:r w:rsidR="00B73D16" w:rsidRPr="00C870CE">
        <w:rPr>
          <w:kern w:val="1"/>
          <w:lang w:bidi="hi-IN"/>
        </w:rPr>
        <w:t xml:space="preserve"> Czubaty, Księstwo Warszawskie (1807</w:t>
      </w:r>
      <w:r w:rsidR="00B02789">
        <w:rPr>
          <w:kern w:val="1"/>
          <w:lang w:bidi="hi-IN"/>
        </w:rPr>
        <w:t>-</w:t>
      </w:r>
      <w:r w:rsidR="00B73D16" w:rsidRPr="00C870CE">
        <w:rPr>
          <w:kern w:val="1"/>
          <w:lang w:bidi="hi-IN"/>
        </w:rPr>
        <w:t>1815)</w:t>
      </w:r>
      <w:r w:rsidR="0061243F">
        <w:rPr>
          <w:kern w:val="1"/>
          <w:lang w:bidi="hi-IN"/>
        </w:rPr>
        <w:t>]</w:t>
      </w:r>
    </w:p>
    <w:p w:rsidR="00B73D16" w:rsidRPr="00C870CE" w:rsidRDefault="00B73D16" w:rsidP="00B02789">
      <w:pPr>
        <w:widowControl w:val="0"/>
        <w:suppressAutoHyphens/>
        <w:outlineLvl w:val="0"/>
        <w:rPr>
          <w:kern w:val="1"/>
          <w:lang w:bidi="hi-IN"/>
        </w:rPr>
      </w:pPr>
      <w:r w:rsidRPr="00C870CE">
        <w:rPr>
          <w:kern w:val="1"/>
          <w:lang w:bidi="hi-IN"/>
        </w:rPr>
        <w:t xml:space="preserve">  Ograniczenia eksportu zboża spowodowały pojawienie się znacznych jego nadwyżek, </w:t>
      </w:r>
      <w:r w:rsidR="00752EB3">
        <w:rPr>
          <w:kern w:val="1"/>
          <w:lang w:bidi="hi-IN"/>
        </w:rPr>
        <w:br/>
      </w:r>
      <w:r w:rsidRPr="00C870CE">
        <w:rPr>
          <w:kern w:val="1"/>
          <w:lang w:bidi="hi-IN"/>
        </w:rPr>
        <w:t>na</w:t>
      </w:r>
      <w:r w:rsidR="00B02789">
        <w:rPr>
          <w:kern w:val="1"/>
          <w:lang w:bidi="hi-IN"/>
        </w:rPr>
        <w:t xml:space="preserve"> </w:t>
      </w:r>
      <w:r w:rsidRPr="00C870CE">
        <w:rPr>
          <w:kern w:val="1"/>
          <w:lang w:bidi="hi-IN"/>
        </w:rPr>
        <w:t>które trudno było znaleźć nabywcę. Po wysokich cenach na nie, utrzymujących się dzięki europejskiej koniunkturze w latach 1800</w:t>
      </w:r>
      <w:r w:rsidR="00B02789">
        <w:rPr>
          <w:kern w:val="1"/>
          <w:lang w:bidi="hi-IN"/>
        </w:rPr>
        <w:t>-</w:t>
      </w:r>
      <w:r w:rsidRPr="00C870CE">
        <w:rPr>
          <w:kern w:val="1"/>
          <w:lang w:bidi="hi-IN"/>
        </w:rPr>
        <w:t xml:space="preserve">1806, pozostało wkrótce jedynie wspomnienie </w:t>
      </w:r>
      <w:r w:rsidR="00B02789">
        <w:rPr>
          <w:kern w:val="1"/>
          <w:lang w:bidi="hi-IN"/>
        </w:rPr>
        <w:t>-</w:t>
      </w:r>
      <w:r w:rsidRPr="00C870CE">
        <w:rPr>
          <w:kern w:val="1"/>
          <w:lang w:bidi="hi-IN"/>
        </w:rPr>
        <w:t xml:space="preserve"> pszenica na rynku warszawskim staniała w ciągu pięciu następnych lat o 40%, żyto o 48%. Wraz z nimi malały dochody ziemian i wartość majątków ziemskich. W warunkach słabo rozwiniętego rynku wewnętrznego dochodowość folwarków, nastawionych przede wszystkim na produkcję zbożową, uzależniona była od koniunktury zewnętrznej i możliwości eksportu.</w:t>
      </w:r>
    </w:p>
    <w:p w:rsidR="006A135C" w:rsidRDefault="006A135C" w:rsidP="00B02789">
      <w:pPr>
        <w:rPr>
          <w:color w:val="000000"/>
          <w:szCs w:val="28"/>
        </w:rPr>
      </w:pPr>
    </w:p>
    <w:p w:rsidR="00B73D16" w:rsidRDefault="00B73D16" w:rsidP="00B02789">
      <w:pPr>
        <w:rPr>
          <w:color w:val="000000"/>
          <w:szCs w:val="28"/>
        </w:rPr>
      </w:pPr>
      <w:r w:rsidRPr="00C870CE">
        <w:rPr>
          <w:color w:val="000000"/>
          <w:szCs w:val="28"/>
        </w:rPr>
        <w:t xml:space="preserve">  Zadanie 13. (0</w:t>
      </w:r>
      <w:r w:rsidR="00B02789">
        <w:rPr>
          <w:color w:val="000000"/>
          <w:szCs w:val="28"/>
        </w:rPr>
        <w:t>-</w:t>
      </w:r>
      <w:r w:rsidRPr="00C870CE">
        <w:rPr>
          <w:color w:val="000000"/>
          <w:szCs w:val="28"/>
        </w:rPr>
        <w:t>1)</w:t>
      </w:r>
    </w:p>
    <w:p w:rsidR="005E5284" w:rsidRPr="0061243F" w:rsidRDefault="005E5284" w:rsidP="00B02789">
      <w:pPr>
        <w:rPr>
          <w:color w:val="000000"/>
          <w:szCs w:val="28"/>
        </w:rPr>
      </w:pPr>
      <w:r>
        <w:rPr>
          <w:color w:val="000000"/>
          <w:szCs w:val="28"/>
        </w:rPr>
        <w:t xml:space="preserve">  Przeczytaj tekst źródłowy i wykonaj polecenie.</w:t>
      </w:r>
    </w:p>
    <w:p w:rsidR="00B73D16" w:rsidRPr="00C870CE" w:rsidRDefault="00C1754F" w:rsidP="00B02789">
      <w:r>
        <w:t xml:space="preserve">  </w:t>
      </w:r>
      <w:r w:rsidR="00B73D16" w:rsidRPr="00C870CE">
        <w:t xml:space="preserve">Czy </w:t>
      </w:r>
      <w:r w:rsidR="00B02789">
        <w:t>-</w:t>
      </w:r>
      <w:r w:rsidR="00B73D16" w:rsidRPr="00C870CE">
        <w:t xml:space="preserve"> do wybuchu powstania styczniowego </w:t>
      </w:r>
      <w:r w:rsidR="00B02789">
        <w:t>-</w:t>
      </w:r>
      <w:r w:rsidR="00B73D16" w:rsidRPr="00C870CE">
        <w:t xml:space="preserve"> ostrzeżenie, które sformułował car, przerodziło się w czyn, czy też pozostało tylko ostrzeżeniem? Odpowiedź uzasadnij.</w:t>
      </w:r>
    </w:p>
    <w:p w:rsidR="00B73D16" w:rsidRPr="00C870CE" w:rsidRDefault="00B73D16" w:rsidP="00B02789"/>
    <w:p w:rsidR="00B73D16" w:rsidRPr="00C870CE" w:rsidRDefault="00752EB3" w:rsidP="00B02789">
      <w:r>
        <w:t xml:space="preserve">    </w:t>
      </w:r>
      <w:r w:rsidR="00B73D16" w:rsidRPr="00C870CE">
        <w:t>Mowa cara Aleksandra II wygłoszona w Warszawie w maju 1856 r. [fragment]</w:t>
      </w:r>
    </w:p>
    <w:p w:rsidR="00B73D16" w:rsidRPr="00C870CE" w:rsidRDefault="00B73D16" w:rsidP="00B02789">
      <w:r w:rsidRPr="00C870CE">
        <w:t xml:space="preserve">  Jesteście blisc</w:t>
      </w:r>
      <w:r w:rsidR="00C1754F">
        <w:t>y sercu mojemu równie, jak</w:t>
      </w:r>
      <w:r w:rsidRPr="00C870CE">
        <w:t xml:space="preserve"> inni moi poddani rosyjscy; lecz żądam, </w:t>
      </w:r>
      <w:r w:rsidR="00752EB3">
        <w:br/>
      </w:r>
      <w:r w:rsidRPr="00C870CE">
        <w:t>aby porządek, ustalony przez mego ojca, w niczym nie został naruszony. Dlatego też, panowie, przede wszystkim, porzućcie marzenia, porzućcie marzenia! Potrafię, bowiem poskromić porywy tych, co zechcą żyć nimi dalej, potrafię przeszkodzić temu, aby ich marzenia nie wykraczały p</w:t>
      </w:r>
      <w:r w:rsidR="00C1754F">
        <w:t xml:space="preserve">oza granice ich wyobraźni. </w:t>
      </w:r>
      <w:r w:rsidRPr="00C870CE">
        <w:t>To, co zrobił mój ojciec, dobrze zrobił, i ja to utrzymam.</w:t>
      </w:r>
    </w:p>
    <w:p w:rsidR="00B73D16" w:rsidRPr="00C870CE" w:rsidRDefault="00752EB3" w:rsidP="00B02789">
      <w:pPr>
        <w:rPr>
          <w:i/>
          <w:color w:val="000000"/>
          <w:szCs w:val="28"/>
        </w:rPr>
      </w:pPr>
      <w:r>
        <w:rPr>
          <w:color w:val="000000"/>
          <w:szCs w:val="28"/>
        </w:rPr>
        <w:br w:type="page"/>
      </w:r>
      <w:r w:rsidR="00B73D16" w:rsidRPr="00C870CE">
        <w:rPr>
          <w:color w:val="000000"/>
          <w:szCs w:val="28"/>
        </w:rPr>
        <w:t xml:space="preserve">  Zadanie 14. (0</w:t>
      </w:r>
      <w:r w:rsidR="00B02789">
        <w:rPr>
          <w:color w:val="000000"/>
          <w:szCs w:val="28"/>
        </w:rPr>
        <w:t>-</w:t>
      </w:r>
      <w:r w:rsidR="00B73D16" w:rsidRPr="00C870CE">
        <w:rPr>
          <w:color w:val="000000"/>
          <w:szCs w:val="28"/>
        </w:rPr>
        <w:t>1)</w:t>
      </w:r>
    </w:p>
    <w:p w:rsidR="00B73D16" w:rsidRPr="00C870CE" w:rsidRDefault="00C1754F" w:rsidP="00B02789">
      <w:pPr>
        <w:tabs>
          <w:tab w:val="num" w:pos="567"/>
        </w:tabs>
      </w:pPr>
      <w:r>
        <w:t xml:space="preserve">  Przeczytaj teksty źródłowe </w:t>
      </w:r>
      <w:r w:rsidR="00B73D16" w:rsidRPr="00C870CE">
        <w:t xml:space="preserve">i rozstrzygnij, czy podane zdania </w:t>
      </w:r>
      <w:r w:rsidR="005230ED">
        <w:t>A</w:t>
      </w:r>
      <w:r w:rsidR="00B02789">
        <w:t>-</w:t>
      </w:r>
      <w:r w:rsidR="005230ED">
        <w:t>C</w:t>
      </w:r>
      <w:r w:rsidR="00B73D16" w:rsidRPr="00C870CE">
        <w:t xml:space="preserve"> są prawdziwe, czy fałszywe. Jeśli zdanie jest prawdziwe</w:t>
      </w:r>
      <w:r w:rsidR="00941317">
        <w:t>,</w:t>
      </w:r>
      <w:r w:rsidR="00B73D16" w:rsidRPr="00C870CE">
        <w:t xml:space="preserve"> obok cyfry oznaczającej numer zdania napisz prawda, jeśli zdanie jest nieprawdziwe</w:t>
      </w:r>
      <w:r w:rsidR="00941317">
        <w:t>,</w:t>
      </w:r>
      <w:r w:rsidR="00B73D16" w:rsidRPr="00C870CE">
        <w:t xml:space="preserve"> napisz fałsz.</w:t>
      </w:r>
    </w:p>
    <w:p w:rsidR="00B73D16" w:rsidRPr="00C870CE" w:rsidRDefault="005230ED" w:rsidP="00C70C61">
      <w:pPr>
        <w:tabs>
          <w:tab w:val="num" w:pos="603"/>
          <w:tab w:val="left" w:pos="6834"/>
          <w:tab w:val="left" w:pos="7974"/>
        </w:tabs>
        <w:rPr>
          <w:i/>
        </w:rPr>
      </w:pPr>
      <w:r>
        <w:t>A</w:t>
      </w:r>
      <w:r w:rsidR="00B73D16" w:rsidRPr="00C870CE">
        <w:t>. Autorzy obu źródeł podobnie rozumieli relacje między narodami żyjącymi w tym samym państwie.</w:t>
      </w:r>
      <w:bookmarkStart w:id="0" w:name="_GoBack"/>
      <w:bookmarkEnd w:id="0"/>
    </w:p>
    <w:p w:rsidR="00B73D16" w:rsidRPr="00C870CE" w:rsidRDefault="005230ED" w:rsidP="00C70C61">
      <w:pPr>
        <w:tabs>
          <w:tab w:val="num" w:pos="603"/>
          <w:tab w:val="left" w:pos="6834"/>
          <w:tab w:val="left" w:pos="7974"/>
        </w:tabs>
        <w:rPr>
          <w:i/>
        </w:rPr>
      </w:pPr>
      <w:r>
        <w:t>B</w:t>
      </w:r>
      <w:r w:rsidR="00B73D16" w:rsidRPr="00C870CE">
        <w:t xml:space="preserve">. Autor źródła </w:t>
      </w:r>
      <w:r w:rsidR="00C1754F">
        <w:t>A</w:t>
      </w:r>
      <w:r w:rsidR="00B73D16" w:rsidRPr="00C870CE">
        <w:t xml:space="preserve"> jest zwolennikiem reorganizacji cesarstwa Habsburgów w monarchię dualistyczną.</w:t>
      </w:r>
    </w:p>
    <w:p w:rsidR="00B73D16" w:rsidRPr="00C870CE" w:rsidRDefault="005230ED" w:rsidP="00C70C61">
      <w:pPr>
        <w:tabs>
          <w:tab w:val="num" w:pos="603"/>
          <w:tab w:val="left" w:pos="6834"/>
          <w:tab w:val="left" w:pos="7974"/>
        </w:tabs>
        <w:rPr>
          <w:i/>
        </w:rPr>
      </w:pPr>
      <w:r>
        <w:t>C</w:t>
      </w:r>
      <w:r w:rsidR="00B73D16" w:rsidRPr="00C870CE">
        <w:t>.</w:t>
      </w:r>
      <w:r w:rsidR="00C1754F">
        <w:t xml:space="preserve"> Autor źródła B</w:t>
      </w:r>
      <w:r w:rsidR="00B73D16" w:rsidRPr="00C870CE">
        <w:t xml:space="preserve"> wyraża aspiracje polityczne Słowian żyjących w monarchii habsburskiej.</w:t>
      </w:r>
    </w:p>
    <w:p w:rsidR="00B73D16" w:rsidRPr="00C870CE" w:rsidRDefault="00B73D16" w:rsidP="00B02789">
      <w:pPr>
        <w:rPr>
          <w:color w:val="000000"/>
        </w:rPr>
      </w:pPr>
    </w:p>
    <w:p w:rsidR="00B73D16" w:rsidRPr="00C870CE" w:rsidRDefault="00C70C61" w:rsidP="00B02789">
      <w:pPr>
        <w:rPr>
          <w:color w:val="000000"/>
        </w:rPr>
      </w:pPr>
      <w:r>
        <w:t xml:space="preserve">    </w:t>
      </w:r>
      <w:r w:rsidR="00C1754F">
        <w:t xml:space="preserve">Źródło </w:t>
      </w:r>
      <w:r w:rsidR="005230ED">
        <w:t>1</w:t>
      </w:r>
      <w:r w:rsidR="00B73D16" w:rsidRPr="00C870CE">
        <w:t xml:space="preserve">. </w:t>
      </w:r>
      <w:r w:rsidR="00B73D16" w:rsidRPr="00C870CE">
        <w:rPr>
          <w:color w:val="000000"/>
        </w:rPr>
        <w:t>List polityka austriackiego, kanclerza Klemensa von Metternicha do</w:t>
      </w:r>
      <w:r w:rsidR="00B02789">
        <w:rPr>
          <w:color w:val="000000"/>
        </w:rPr>
        <w:t xml:space="preserve"> </w:t>
      </w:r>
      <w:r w:rsidR="00B73D16" w:rsidRPr="00C870CE">
        <w:rPr>
          <w:color w:val="000000"/>
        </w:rPr>
        <w:t>ambasadora Prus w Wiedniu, lipiec 1847 r. [fragment]</w:t>
      </w:r>
    </w:p>
    <w:p w:rsidR="00B73D16" w:rsidRPr="00C870CE" w:rsidRDefault="00B73D16" w:rsidP="00B02789">
      <w:pPr>
        <w:rPr>
          <w:color w:val="000000"/>
        </w:rPr>
      </w:pPr>
      <w:r w:rsidRPr="00C870CE">
        <w:rPr>
          <w:lang w:eastAsia="en-US"/>
        </w:rPr>
        <w:t xml:space="preserve">  Austria jest państwem, którego zwierzchności podlegają ludy różnych narodowości;</w:t>
      </w:r>
      <w:r w:rsidRPr="00C870CE">
        <w:rPr>
          <w:color w:val="000000"/>
        </w:rPr>
        <w:t xml:space="preserve"> lecz jako państwo ma tylko jedną narodowość. Jest to [narodowość] niemiecka </w:t>
      </w:r>
      <w:r w:rsidR="00B02789">
        <w:rPr>
          <w:color w:val="000000"/>
        </w:rPr>
        <w:t>-</w:t>
      </w:r>
      <w:r w:rsidRPr="00C870CE">
        <w:rPr>
          <w:color w:val="000000"/>
        </w:rPr>
        <w:t xml:space="preserve"> jest nią dzięki historii, ponieważ na niej spoczywa ciężar rządzenia państwem i wprowadzania postępu cywilizacyjnego.</w:t>
      </w:r>
    </w:p>
    <w:p w:rsidR="00B73D16" w:rsidRPr="00C870CE" w:rsidRDefault="00B73D16" w:rsidP="00B02789"/>
    <w:p w:rsidR="00B73D16" w:rsidRPr="00C870CE" w:rsidRDefault="005230ED" w:rsidP="00B02789">
      <w:r>
        <w:t xml:space="preserve">    </w:t>
      </w:r>
      <w:r w:rsidR="00C1754F">
        <w:t xml:space="preserve">Źródło </w:t>
      </w:r>
      <w:r>
        <w:t>2</w:t>
      </w:r>
      <w:r w:rsidR="00B73D16" w:rsidRPr="00C870CE">
        <w:t>. List historyka czeskiego Františka Palackiego z 1848 r. [fragment]</w:t>
      </w:r>
    </w:p>
    <w:p w:rsidR="00B73D16" w:rsidRPr="00C870CE" w:rsidRDefault="00B73D16" w:rsidP="00B02789">
      <w:pPr>
        <w:rPr>
          <w:lang w:eastAsia="en-US"/>
        </w:rPr>
      </w:pPr>
      <w:r w:rsidRPr="00C870CE">
        <w:rPr>
          <w:lang w:eastAsia="en-US"/>
        </w:rPr>
        <w:t xml:space="preserve">  Żaden naród na świecie nie jest uprawniony, by żądać dla swej korzyści poświęcenia </w:t>
      </w:r>
      <w:r w:rsidR="005230ED">
        <w:rPr>
          <w:lang w:eastAsia="en-US"/>
        </w:rPr>
        <w:br/>
      </w:r>
      <w:r w:rsidRPr="00C870CE">
        <w:rPr>
          <w:lang w:eastAsia="en-US"/>
        </w:rPr>
        <w:t>ze</w:t>
      </w:r>
      <w:r w:rsidR="00B02789">
        <w:rPr>
          <w:lang w:eastAsia="en-US"/>
        </w:rPr>
        <w:t xml:space="preserve"> </w:t>
      </w:r>
      <w:r w:rsidRPr="00C870CE">
        <w:rPr>
          <w:lang w:eastAsia="en-US"/>
        </w:rPr>
        <w:t>strony sąsiadów, żaden nie jest zobowiązany, by dla dobra sąsiadów poświęcać samego siebie. Natura nie dzieli narodowości ani na panujące, ani na podległe. Metternich przegrał nie tylko dlatego, że był najżarliwszym nieprzyjacielem wolności, ale także dlatego, że był nieprzejednanym wrogiem wszystkich słowiańskich narodowości w Austrii.</w:t>
      </w:r>
    </w:p>
    <w:p w:rsidR="00B73D16" w:rsidRDefault="005230ED" w:rsidP="00B02789">
      <w:pPr>
        <w:rPr>
          <w:color w:val="000000"/>
          <w:szCs w:val="28"/>
        </w:rPr>
      </w:pPr>
      <w:r>
        <w:rPr>
          <w:color w:val="000000"/>
          <w:szCs w:val="28"/>
        </w:rPr>
        <w:br w:type="page"/>
      </w:r>
      <w:r w:rsidR="00B73D16" w:rsidRPr="00C870CE">
        <w:rPr>
          <w:color w:val="000000"/>
          <w:szCs w:val="28"/>
        </w:rPr>
        <w:t xml:space="preserve">  Zadanie 15. (0</w:t>
      </w:r>
      <w:r w:rsidR="00B02789">
        <w:rPr>
          <w:color w:val="000000"/>
          <w:szCs w:val="28"/>
        </w:rPr>
        <w:t>-</w:t>
      </w:r>
      <w:r w:rsidR="00B73D16" w:rsidRPr="00C870CE">
        <w:rPr>
          <w:color w:val="000000"/>
          <w:szCs w:val="28"/>
        </w:rPr>
        <w:t>2)</w:t>
      </w:r>
    </w:p>
    <w:p w:rsidR="0061243F" w:rsidRPr="00C870CE" w:rsidRDefault="0061243F" w:rsidP="00B02789">
      <w:pPr>
        <w:rPr>
          <w:i/>
          <w:color w:val="000000"/>
          <w:szCs w:val="28"/>
        </w:rPr>
      </w:pPr>
      <w:r>
        <w:rPr>
          <w:color w:val="000000"/>
          <w:szCs w:val="28"/>
        </w:rPr>
        <w:t>Zapoznaj się ze źródłami i wykonaj polecenia.</w:t>
      </w:r>
    </w:p>
    <w:p w:rsidR="00B73D16" w:rsidRPr="00C870CE" w:rsidRDefault="005230ED" w:rsidP="005230ED">
      <w:r>
        <w:t xml:space="preserve">  a) </w:t>
      </w:r>
      <w:r w:rsidR="00B73D16" w:rsidRPr="00C870CE">
        <w:t xml:space="preserve">Czy spostrzeżenia Reymonta o rozwoju gospodarczym Łodzi znajdują potwierdzenie </w:t>
      </w:r>
      <w:r>
        <w:br/>
      </w:r>
      <w:r w:rsidR="00B73D16" w:rsidRPr="00C870CE">
        <w:t>w danych statystycznych? Odpowiedź uzasadnij.</w:t>
      </w:r>
    </w:p>
    <w:p w:rsidR="00B73D16" w:rsidRPr="00C870CE" w:rsidRDefault="005230ED" w:rsidP="005230ED">
      <w:r>
        <w:t xml:space="preserve">  b) </w:t>
      </w:r>
      <w:r w:rsidR="00B73D16" w:rsidRPr="00C870CE">
        <w:t>Podaj nazwę gałęzi przemysłu, która wpłynęła najbardziej na rozwój gospodarczy Łodzi w</w:t>
      </w:r>
      <w:r w:rsidR="00B02789">
        <w:t xml:space="preserve"> </w:t>
      </w:r>
      <w:r w:rsidR="00B73D16" w:rsidRPr="00C870CE">
        <w:t>omawianym okresie.</w:t>
      </w:r>
    </w:p>
    <w:p w:rsidR="00B73D16" w:rsidRPr="00C870CE" w:rsidRDefault="00B73D16" w:rsidP="00B02789"/>
    <w:p w:rsidR="00B73D16" w:rsidRPr="00C870CE" w:rsidRDefault="005230ED" w:rsidP="00B02789">
      <w:r>
        <w:t xml:space="preserve">    </w:t>
      </w:r>
      <w:r w:rsidR="00B73D16" w:rsidRPr="00C870CE">
        <w:t xml:space="preserve">Źródło 1. Fragment powieści </w:t>
      </w:r>
      <w:r w:rsidR="0061243F" w:rsidRPr="00C870CE">
        <w:t>„Ziemia obiecana”</w:t>
      </w:r>
      <w:r w:rsidR="0061243F">
        <w:t xml:space="preserve"> </w:t>
      </w:r>
      <w:r w:rsidR="00B73D16" w:rsidRPr="00C870CE">
        <w:t>Władysława Reymonta</w:t>
      </w:r>
      <w:r w:rsidR="00B73D16" w:rsidRPr="00C870CE">
        <w:rPr>
          <w:vertAlign w:val="superscript"/>
        </w:rPr>
        <w:t>1</w:t>
      </w:r>
    </w:p>
    <w:p w:rsidR="00B73D16" w:rsidRPr="00C870CE" w:rsidRDefault="00B73D16" w:rsidP="00B02789">
      <w:r w:rsidRPr="00C870CE">
        <w:t xml:space="preserve">  Łódź żyła teraz szalonym życiem, tętni</w:t>
      </w:r>
      <w:r w:rsidR="0061243F">
        <w:t>a</w:t>
      </w:r>
      <w:r w:rsidRPr="00C870CE">
        <w:t>ła gorączką rozrostu, budowała się z</w:t>
      </w:r>
      <w:r w:rsidR="00B02789">
        <w:t xml:space="preserve"> </w:t>
      </w:r>
      <w:r w:rsidRPr="00C870CE">
        <w:t>pośpiechem, zdumiewała nieustającą potęgą, nagromadzeniem sił, wylewających się niepowstrzymanym potokiem aż w pola, bo tam, gdzie przed kilku laty jeszcze rosły zboża i</w:t>
      </w:r>
      <w:r w:rsidR="00B02789">
        <w:t xml:space="preserve"> </w:t>
      </w:r>
      <w:r w:rsidRPr="00C870CE">
        <w:t xml:space="preserve">pasły się krowy </w:t>
      </w:r>
      <w:r w:rsidR="00B02789">
        <w:t>-</w:t>
      </w:r>
      <w:r w:rsidRPr="00C870CE">
        <w:t xml:space="preserve"> zacz</w:t>
      </w:r>
      <w:r w:rsidR="0061243F">
        <w:t>yna</w:t>
      </w:r>
      <w:r w:rsidRPr="00C870CE">
        <w:t>ły wyrastać całe ulice nowyc</w:t>
      </w:r>
      <w:r w:rsidR="006A135C">
        <w:t>h domów, fabryk, interesó</w:t>
      </w:r>
      <w:r w:rsidR="008F65E1">
        <w:t>w</w:t>
      </w:r>
      <w:r w:rsidRPr="00C870CE">
        <w:t>.</w:t>
      </w:r>
    </w:p>
    <w:p w:rsidR="00B73D16" w:rsidRDefault="00B73D16" w:rsidP="00B02789">
      <w:pPr>
        <w:ind w:right="251"/>
        <w:rPr>
          <w:color w:val="000000"/>
        </w:rPr>
      </w:pPr>
      <w:r w:rsidRPr="00C870CE">
        <w:t xml:space="preserve">  Miasto było podobne do olbrzymiego wiru, w którym kot</w:t>
      </w:r>
      <w:r w:rsidR="006A135C">
        <w:t>łowali się ludzie, fabryki</w:t>
      </w:r>
      <w:r w:rsidRPr="00C870CE">
        <w:t xml:space="preserve">, </w:t>
      </w:r>
      <w:r w:rsidR="005230ED">
        <w:br/>
      </w:r>
      <w:r w:rsidRPr="00C870CE">
        <w:t>a</w:t>
      </w:r>
      <w:r w:rsidR="00B02789">
        <w:t xml:space="preserve"> </w:t>
      </w:r>
      <w:r w:rsidRPr="00C870CE">
        <w:t>wszystko to wiro</w:t>
      </w:r>
      <w:r w:rsidR="008F65E1">
        <w:t>wało z szalonym pośpiechem</w:t>
      </w:r>
      <w:r w:rsidRPr="00C870CE">
        <w:rPr>
          <w:color w:val="000000"/>
        </w:rPr>
        <w:t>.</w:t>
      </w:r>
    </w:p>
    <w:p w:rsidR="005230ED" w:rsidRPr="00C870CE" w:rsidRDefault="005230ED" w:rsidP="00B02789">
      <w:pPr>
        <w:ind w:right="251"/>
        <w:rPr>
          <w:color w:val="000000"/>
        </w:rPr>
      </w:pPr>
    </w:p>
    <w:p w:rsidR="00B73D16" w:rsidRPr="00C870CE" w:rsidRDefault="005230ED" w:rsidP="00B02789">
      <w:pPr>
        <w:ind w:right="251"/>
      </w:pPr>
      <w:r>
        <w:rPr>
          <w:vertAlign w:val="superscript"/>
        </w:rPr>
        <w:t xml:space="preserve">  </w:t>
      </w:r>
      <w:r w:rsidR="00B73D16" w:rsidRPr="00C870CE">
        <w:rPr>
          <w:vertAlign w:val="superscript"/>
        </w:rPr>
        <w:t xml:space="preserve">1 </w:t>
      </w:r>
      <w:r w:rsidR="00B73D16" w:rsidRPr="00C870CE">
        <w:t>Powieść ukazywała się w odcinkach w łódzkim „Kurierze Codziennym” w latach 1897</w:t>
      </w:r>
      <w:r w:rsidR="00B02789">
        <w:t>-</w:t>
      </w:r>
      <w:r w:rsidR="00B73D16" w:rsidRPr="00C870CE">
        <w:t>1898.</w:t>
      </w:r>
    </w:p>
    <w:p w:rsidR="00B73D16" w:rsidRPr="00C870CE" w:rsidRDefault="00B73D16" w:rsidP="00B02789">
      <w:pPr>
        <w:ind w:right="251"/>
      </w:pPr>
    </w:p>
    <w:p w:rsidR="00B73D16" w:rsidRPr="00C870CE" w:rsidRDefault="005230ED" w:rsidP="00B02789">
      <w:pPr>
        <w:ind w:right="251"/>
      </w:pPr>
      <w:r>
        <w:t xml:space="preserve">    </w:t>
      </w:r>
      <w:r w:rsidR="00B73D16" w:rsidRPr="00C870CE">
        <w:t>Źródło 2. Zestawienie. Zmiany liczby ludności Łodzi w latach 1882</w:t>
      </w:r>
      <w:r w:rsidR="00B02789">
        <w:rPr>
          <w:color w:val="000000"/>
        </w:rPr>
        <w:t>-</w:t>
      </w:r>
      <w:r w:rsidR="00B73D16" w:rsidRPr="00C870CE">
        <w:t>1914. (w tys.)</w:t>
      </w:r>
    </w:p>
    <w:p w:rsidR="00B73D16" w:rsidRPr="0061243F" w:rsidRDefault="00B73D16" w:rsidP="00B02789">
      <w:pPr>
        <w:ind w:right="251"/>
      </w:pPr>
    </w:p>
    <w:p w:rsidR="00B73D16" w:rsidRPr="00C870CE" w:rsidRDefault="00B73D16" w:rsidP="00B02789">
      <w:pPr>
        <w:tabs>
          <w:tab w:val="left" w:pos="1848"/>
        </w:tabs>
        <w:ind w:right="251"/>
      </w:pPr>
      <w:r w:rsidRPr="00C870CE">
        <w:t xml:space="preserve">rok     liczba ludności </w:t>
      </w:r>
    </w:p>
    <w:p w:rsidR="00B73D16" w:rsidRPr="00C870CE" w:rsidRDefault="00B73D16" w:rsidP="00B02789">
      <w:pPr>
        <w:tabs>
          <w:tab w:val="left" w:pos="1848"/>
        </w:tabs>
        <w:spacing w:before="60" w:after="60"/>
        <w:ind w:right="251"/>
      </w:pPr>
      <w:r w:rsidRPr="00C870CE">
        <w:t>1882    96,6</w:t>
      </w:r>
    </w:p>
    <w:p w:rsidR="00B73D16" w:rsidRPr="00C870CE" w:rsidRDefault="00B73D16" w:rsidP="00B02789">
      <w:pPr>
        <w:tabs>
          <w:tab w:val="left" w:pos="1848"/>
        </w:tabs>
        <w:spacing w:before="60" w:after="60"/>
        <w:ind w:right="251"/>
      </w:pPr>
      <w:r w:rsidRPr="00C870CE">
        <w:t>1890    125,2</w:t>
      </w:r>
    </w:p>
    <w:p w:rsidR="00B73D16" w:rsidRPr="00C870CE" w:rsidRDefault="0061243F" w:rsidP="00B02789">
      <w:pPr>
        <w:tabs>
          <w:tab w:val="left" w:pos="1848"/>
        </w:tabs>
        <w:spacing w:before="60" w:after="60"/>
        <w:ind w:right="251"/>
      </w:pPr>
      <w:r>
        <w:t xml:space="preserve">1898    </w:t>
      </w:r>
      <w:r w:rsidR="00B73D16" w:rsidRPr="00C870CE">
        <w:t>255,0</w:t>
      </w:r>
    </w:p>
    <w:p w:rsidR="00B73D16" w:rsidRPr="00C870CE" w:rsidRDefault="00B73D16" w:rsidP="00B02789">
      <w:pPr>
        <w:tabs>
          <w:tab w:val="left" w:pos="1848"/>
        </w:tabs>
        <w:spacing w:before="60" w:after="60"/>
        <w:ind w:right="251"/>
      </w:pPr>
      <w:r w:rsidRPr="00C870CE">
        <w:t>1903    329,0</w:t>
      </w:r>
    </w:p>
    <w:p w:rsidR="00B73D16" w:rsidRPr="00C870CE" w:rsidRDefault="0061243F" w:rsidP="00B02789">
      <w:pPr>
        <w:tabs>
          <w:tab w:val="left" w:pos="1848"/>
        </w:tabs>
        <w:spacing w:before="60" w:after="60"/>
        <w:ind w:right="251"/>
      </w:pPr>
      <w:r>
        <w:t xml:space="preserve">1909    </w:t>
      </w:r>
      <w:r w:rsidR="00B73D16" w:rsidRPr="00C870CE">
        <w:t>394,0</w:t>
      </w:r>
    </w:p>
    <w:p w:rsidR="00B73D16" w:rsidRPr="00C870CE" w:rsidRDefault="00B73D16" w:rsidP="00B02789">
      <w:pPr>
        <w:tabs>
          <w:tab w:val="left" w:pos="1848"/>
        </w:tabs>
        <w:spacing w:before="60" w:after="60"/>
        <w:ind w:right="251"/>
      </w:pPr>
      <w:r w:rsidRPr="00C870CE">
        <w:t>1911    423,7</w:t>
      </w:r>
    </w:p>
    <w:p w:rsidR="00B73D16" w:rsidRPr="00C870CE" w:rsidRDefault="0061243F" w:rsidP="00B02789">
      <w:pPr>
        <w:tabs>
          <w:tab w:val="left" w:pos="1848"/>
        </w:tabs>
        <w:spacing w:before="60" w:after="60"/>
        <w:ind w:right="251"/>
      </w:pPr>
      <w:r>
        <w:t xml:space="preserve">1914    </w:t>
      </w:r>
      <w:r w:rsidR="00B73D16" w:rsidRPr="00C870CE">
        <w:t>477,9</w:t>
      </w:r>
    </w:p>
    <w:p w:rsidR="00B73D16" w:rsidRPr="00C870CE" w:rsidRDefault="00B73D16" w:rsidP="00B02789">
      <w:pPr>
        <w:ind w:right="251"/>
      </w:pPr>
    </w:p>
    <w:p w:rsidR="00B73D16" w:rsidRDefault="00B73D16" w:rsidP="00B02789">
      <w:pPr>
        <w:ind w:right="251"/>
        <w:rPr>
          <w:szCs w:val="20"/>
        </w:rPr>
      </w:pPr>
      <w:r w:rsidRPr="00C870CE">
        <w:rPr>
          <w:szCs w:val="20"/>
        </w:rPr>
        <w:t xml:space="preserve">  Zadanie 16. (0</w:t>
      </w:r>
      <w:r w:rsidR="00B02789">
        <w:rPr>
          <w:szCs w:val="20"/>
        </w:rPr>
        <w:t>-</w:t>
      </w:r>
      <w:r w:rsidRPr="00C870CE">
        <w:rPr>
          <w:szCs w:val="20"/>
        </w:rPr>
        <w:t>1)</w:t>
      </w:r>
    </w:p>
    <w:p w:rsidR="0061243F" w:rsidRPr="00C870CE" w:rsidRDefault="0061243F" w:rsidP="00B02789">
      <w:pPr>
        <w:ind w:right="251"/>
        <w:rPr>
          <w:szCs w:val="20"/>
        </w:rPr>
      </w:pPr>
      <w:r>
        <w:rPr>
          <w:szCs w:val="20"/>
        </w:rPr>
        <w:t xml:space="preserve">  Na podstawie opisu fotografii wykonaj polecenie.</w:t>
      </w:r>
    </w:p>
    <w:p w:rsidR="00B73D16" w:rsidRPr="00C870CE" w:rsidRDefault="00C1754F" w:rsidP="00B02789">
      <w:pPr>
        <w:ind w:right="251"/>
        <w:rPr>
          <w:szCs w:val="20"/>
        </w:rPr>
      </w:pPr>
      <w:r>
        <w:rPr>
          <w:szCs w:val="20"/>
        </w:rPr>
        <w:t xml:space="preserve">  </w:t>
      </w:r>
      <w:r w:rsidR="00B73D16" w:rsidRPr="00C870CE">
        <w:rPr>
          <w:szCs w:val="20"/>
        </w:rPr>
        <w:t xml:space="preserve">Wyjaśnij wpływ wydarzeń politycznych </w:t>
      </w:r>
      <w:r w:rsidR="00B02789">
        <w:rPr>
          <w:szCs w:val="20"/>
        </w:rPr>
        <w:t>-</w:t>
      </w:r>
      <w:r w:rsidR="00B73D16" w:rsidRPr="00C870CE">
        <w:rPr>
          <w:szCs w:val="20"/>
        </w:rPr>
        <w:t xml:space="preserve"> z okresu, w którym wykonano fotografię </w:t>
      </w:r>
      <w:r w:rsidR="00B02789">
        <w:rPr>
          <w:szCs w:val="20"/>
        </w:rPr>
        <w:t>-</w:t>
      </w:r>
      <w:r w:rsidR="00B73D16" w:rsidRPr="00C870CE">
        <w:rPr>
          <w:szCs w:val="20"/>
        </w:rPr>
        <w:t xml:space="preserve"> na pozycję kobiet w społeczeństwie.</w:t>
      </w:r>
    </w:p>
    <w:p w:rsidR="00B73D16" w:rsidRPr="00C870CE" w:rsidRDefault="00B73D16" w:rsidP="00B02789">
      <w:pPr>
        <w:ind w:right="251"/>
      </w:pPr>
    </w:p>
    <w:p w:rsidR="00B73D16" w:rsidRPr="00C870CE" w:rsidRDefault="005230ED" w:rsidP="00B02789">
      <w:pPr>
        <w:ind w:right="251"/>
      </w:pPr>
      <w:r>
        <w:t xml:space="preserve">    </w:t>
      </w:r>
      <w:r w:rsidR="00B73D16" w:rsidRPr="00C870CE">
        <w:t>Opis fotografii. W fabryce amunicji [1915 r.]</w:t>
      </w:r>
    </w:p>
    <w:p w:rsidR="00B73D16" w:rsidRPr="00C870CE" w:rsidRDefault="00C1754F" w:rsidP="00B02789">
      <w:pPr>
        <w:ind w:right="251"/>
      </w:pPr>
      <w:r>
        <w:t xml:space="preserve">  </w:t>
      </w:r>
      <w:r w:rsidR="00B73D16" w:rsidRPr="00C870CE">
        <w:t xml:space="preserve">Na pierwszym planie na fotografii została przedstawiona kobieta z </w:t>
      </w:r>
      <w:r w:rsidR="0061243F">
        <w:t xml:space="preserve">narzędziem </w:t>
      </w:r>
      <w:r w:rsidR="00B02789">
        <w:t>-</w:t>
      </w:r>
      <w:r w:rsidR="0061243F">
        <w:t xml:space="preserve"> </w:t>
      </w:r>
      <w:r w:rsidR="00B73D16" w:rsidRPr="00C870CE">
        <w:t xml:space="preserve">młotkiem w dłoni pracująca przy stole montażowym. Na stole leżą ułożone pociski artyleryjskie </w:t>
      </w:r>
      <w:r w:rsidR="005230ED">
        <w:br/>
      </w:r>
      <w:r w:rsidR="00B73D16" w:rsidRPr="00C870CE">
        <w:t xml:space="preserve">w metalowych tulejach. W pozostałej części hali fabrycznej widać zawieszone części </w:t>
      </w:r>
      <w:r w:rsidR="005230ED">
        <w:br/>
      </w:r>
      <w:r w:rsidR="00B73D16" w:rsidRPr="00C870CE">
        <w:t>do złożenia pocisków.</w:t>
      </w:r>
    </w:p>
    <w:p w:rsidR="00B73D16" w:rsidRDefault="005230ED" w:rsidP="00B02789">
      <w:pPr>
        <w:ind w:right="251"/>
      </w:pPr>
      <w:r>
        <w:br w:type="page"/>
      </w:r>
      <w:r w:rsidR="00B73D16" w:rsidRPr="00C870CE">
        <w:t xml:space="preserve">  Zadanie 17. (0</w:t>
      </w:r>
      <w:r w:rsidR="00B02789">
        <w:t>-</w:t>
      </w:r>
      <w:r w:rsidR="00B73D16" w:rsidRPr="00C870CE">
        <w:t>2)</w:t>
      </w:r>
    </w:p>
    <w:p w:rsidR="0061243F" w:rsidRPr="00C870CE" w:rsidRDefault="0061243F" w:rsidP="00B02789">
      <w:pPr>
        <w:ind w:right="251"/>
      </w:pPr>
      <w:r>
        <w:t xml:space="preserve">  Na podstawie opisu rysunku wykonaj polecenia.</w:t>
      </w:r>
    </w:p>
    <w:p w:rsidR="00B73D16" w:rsidRPr="00C870CE" w:rsidRDefault="008A0DC7" w:rsidP="00B02789">
      <w:pPr>
        <w:ind w:right="251"/>
      </w:pPr>
      <w:r>
        <w:t xml:space="preserve">  a)</w:t>
      </w:r>
      <w:r w:rsidR="00B73D16" w:rsidRPr="00C870CE">
        <w:t xml:space="preserve"> </w:t>
      </w:r>
      <w:r w:rsidR="00233A7D">
        <w:t>Wypisz</w:t>
      </w:r>
      <w:r w:rsidR="00B73D16" w:rsidRPr="00C870CE">
        <w:t xml:space="preserve"> fałszywe dokończenie zdania.</w:t>
      </w:r>
    </w:p>
    <w:p w:rsidR="00B73D16" w:rsidRPr="00C870CE" w:rsidRDefault="00B73D16" w:rsidP="00B02789">
      <w:pPr>
        <w:ind w:right="251"/>
      </w:pPr>
      <w:r w:rsidRPr="00C870CE">
        <w:t>Autor rysunku sugeruje, że</w:t>
      </w:r>
    </w:p>
    <w:p w:rsidR="00B73D16" w:rsidRPr="00C870CE" w:rsidRDefault="00B73D16" w:rsidP="00B02789">
      <w:pPr>
        <w:ind w:right="251"/>
      </w:pPr>
      <w:r w:rsidRPr="00C870CE">
        <w:t>A. bezrobocie w USA może wzrosnąć na skutek napływu imigrantów.</w:t>
      </w:r>
    </w:p>
    <w:p w:rsidR="00B73D16" w:rsidRPr="00C870CE" w:rsidRDefault="00B73D16" w:rsidP="00B02789">
      <w:pPr>
        <w:ind w:right="251"/>
      </w:pPr>
      <w:r w:rsidRPr="00C870CE">
        <w:t>B. imigranci zamierzają podjąć pracę we wszystkich sektorach gospodarki amerykańskiej.</w:t>
      </w:r>
    </w:p>
    <w:p w:rsidR="00B73D16" w:rsidRPr="00C870CE" w:rsidRDefault="00B73D16" w:rsidP="00B02789">
      <w:pPr>
        <w:ind w:right="251"/>
      </w:pPr>
      <w:r w:rsidRPr="00C870CE">
        <w:t>C. imigranci stanowią zagrożenie dla osób już zatrudnionych w amerykańskiej gospodarce.</w:t>
      </w:r>
    </w:p>
    <w:p w:rsidR="00B73D16" w:rsidRPr="00C870CE" w:rsidRDefault="00B73D16" w:rsidP="00B02789">
      <w:pPr>
        <w:ind w:right="251"/>
      </w:pPr>
      <w:r w:rsidRPr="00C870CE">
        <w:t>D. polityka imigracyjna rządu może mieć wpływ na wzrost bezrobocia w</w:t>
      </w:r>
      <w:r w:rsidR="00B02789">
        <w:t xml:space="preserve"> </w:t>
      </w:r>
      <w:r w:rsidRPr="00C870CE">
        <w:t>USA.</w:t>
      </w:r>
    </w:p>
    <w:p w:rsidR="00B73D16" w:rsidRPr="00C870CE" w:rsidRDefault="008A0DC7" w:rsidP="00B02789">
      <w:pPr>
        <w:ind w:right="251"/>
      </w:pPr>
      <w:r>
        <w:t xml:space="preserve">  b)</w:t>
      </w:r>
      <w:r w:rsidR="00B73D16" w:rsidRPr="00C870CE">
        <w:t xml:space="preserve"> </w:t>
      </w:r>
      <w:r w:rsidR="00233A7D">
        <w:t>Wypisz</w:t>
      </w:r>
      <w:r w:rsidR="00B73D16" w:rsidRPr="00C870CE">
        <w:t xml:space="preserve"> poprawne dokończenie zdania.</w:t>
      </w:r>
    </w:p>
    <w:p w:rsidR="00B73D16" w:rsidRPr="00C870CE" w:rsidRDefault="00B73D16" w:rsidP="00B02789">
      <w:pPr>
        <w:ind w:right="251"/>
      </w:pPr>
      <w:r w:rsidRPr="00C870CE">
        <w:t xml:space="preserve">W roku opublikowania rysunku „amerykańska armia bezrobotnych” była </w:t>
      </w:r>
      <w:r w:rsidR="00B02789">
        <w:t>-</w:t>
      </w:r>
      <w:r w:rsidRPr="00C870CE">
        <w:t xml:space="preserve"> między innymi </w:t>
      </w:r>
      <w:r w:rsidR="00B02789">
        <w:t>-</w:t>
      </w:r>
      <w:r w:rsidRPr="00C870CE">
        <w:t xml:space="preserve"> wynikiem</w:t>
      </w:r>
    </w:p>
    <w:p w:rsidR="00B73D16" w:rsidRPr="00C870CE" w:rsidRDefault="00B73D16" w:rsidP="00B02789">
      <w:pPr>
        <w:ind w:right="251"/>
      </w:pPr>
      <w:r w:rsidRPr="00C870CE">
        <w:t xml:space="preserve">A. sformułowania </w:t>
      </w:r>
      <w:r w:rsidR="00233A7D">
        <w:t>i zastosowania doktryny Monroe</w:t>
      </w:r>
      <w:r w:rsidRPr="00C870CE">
        <w:t>.</w:t>
      </w:r>
    </w:p>
    <w:p w:rsidR="00B73D16" w:rsidRPr="00C870CE" w:rsidRDefault="00B73D16" w:rsidP="00B02789">
      <w:pPr>
        <w:ind w:right="251"/>
      </w:pPr>
      <w:r w:rsidRPr="00C870CE">
        <w:t>B. wojny secesyjnej i zniesienia niewolnictwa.</w:t>
      </w:r>
    </w:p>
    <w:p w:rsidR="00B73D16" w:rsidRPr="00C870CE" w:rsidRDefault="00B73D16" w:rsidP="00B02789">
      <w:pPr>
        <w:ind w:right="251"/>
      </w:pPr>
      <w:r w:rsidRPr="00C870CE">
        <w:t>C. restrukturyzacji gospodarki po I wojnie światowej.</w:t>
      </w:r>
    </w:p>
    <w:p w:rsidR="00B73D16" w:rsidRPr="00C870CE" w:rsidRDefault="00B73D16" w:rsidP="00B02789">
      <w:pPr>
        <w:ind w:right="251"/>
      </w:pPr>
      <w:r w:rsidRPr="00C870CE">
        <w:t xml:space="preserve">D. wprowadzenia polityki tzw. Nowego Ładu </w:t>
      </w:r>
      <w:r w:rsidR="00B02789">
        <w:t>-</w:t>
      </w:r>
      <w:r w:rsidRPr="00C870CE">
        <w:t xml:space="preserve"> New Deal.</w:t>
      </w:r>
    </w:p>
    <w:p w:rsidR="00B73D16" w:rsidRPr="00C870CE" w:rsidRDefault="00B73D16" w:rsidP="00B02789">
      <w:pPr>
        <w:ind w:right="251"/>
      </w:pPr>
    </w:p>
    <w:p w:rsidR="00B73D16" w:rsidRPr="00C870CE" w:rsidRDefault="00653CD6" w:rsidP="00B02789">
      <w:pPr>
        <w:ind w:right="251"/>
      </w:pPr>
      <w:r>
        <w:t xml:space="preserve">    </w:t>
      </w:r>
      <w:r w:rsidR="00B73D16" w:rsidRPr="00C870CE">
        <w:t>Opis r</w:t>
      </w:r>
      <w:r w:rsidR="00233A7D">
        <w:t>ysunku satyrycznego opublikowanego</w:t>
      </w:r>
      <w:r w:rsidR="00B73D16" w:rsidRPr="00C870CE">
        <w:t xml:space="preserve"> w „Chicago Tribune” w lutym 1921 r.</w:t>
      </w:r>
    </w:p>
    <w:p w:rsidR="00B73D16" w:rsidRPr="00C870CE" w:rsidRDefault="00B73D16" w:rsidP="00B02789">
      <w:pPr>
        <w:ind w:right="251"/>
      </w:pPr>
      <w:r w:rsidRPr="00C870CE">
        <w:t xml:space="preserve">  Przy nabrzeżu stoi olbrzymi statek. Tłum pasażerów opuszcza okręt, nad nim wi</w:t>
      </w:r>
      <w:r w:rsidR="00233A7D">
        <w:t>doczny jest napis „fala niepoż</w:t>
      </w:r>
      <w:r w:rsidRPr="00C870CE">
        <w:t xml:space="preserve">ądanych imigrantów”. Tłum kieruje się w stronę drogowskazu </w:t>
      </w:r>
      <w:r w:rsidR="00653CD6">
        <w:br/>
      </w:r>
      <w:r w:rsidRPr="00C870CE">
        <w:t>z</w:t>
      </w:r>
      <w:r w:rsidR="00B02789">
        <w:t xml:space="preserve"> </w:t>
      </w:r>
      <w:r w:rsidRPr="00C870CE">
        <w:t>napisem: „do miast”. Nie ma natomiast nikogo</w:t>
      </w:r>
      <w:r w:rsidR="00233A7D">
        <w:t>,</w:t>
      </w:r>
      <w:r w:rsidRPr="00C870CE">
        <w:t xml:space="preserve"> kto by poszedł w stronę drugiego drogowskazu z napisem „do gospodarstw rolnych”. Na budynku po drugiej stronie nabrzeża umieszczone jest ogłoszenie: „Wiadomości. Według ostatnich doniesień amerykańska armia bezrobotnych liczy obecnie od dwóch do trzech</w:t>
      </w:r>
      <w:r w:rsidR="006A135C">
        <w:t xml:space="preserve"> </w:t>
      </w:r>
      <w:r w:rsidRPr="00C870CE">
        <w:t xml:space="preserve"> milionów”. </w:t>
      </w:r>
      <w:r w:rsidR="00653CD6">
        <w:br/>
      </w:r>
      <w:r w:rsidRPr="00C870CE">
        <w:t>Pod budynkiem zgromadził się tłum nad którym widnieje napis: „Amerykańska armia bezrobotnych”. W oddali widoczna Statua Wolności. Pod rys</w:t>
      </w:r>
      <w:r w:rsidR="006A135C">
        <w:t xml:space="preserve">unkiem podpis </w:t>
      </w:r>
      <w:r w:rsidR="00653CD6">
        <w:br/>
      </w:r>
      <w:r w:rsidR="006A135C">
        <w:t>„W</w:t>
      </w:r>
      <w:r w:rsidR="00B02789">
        <w:t xml:space="preserve"> </w:t>
      </w:r>
      <w:r w:rsidR="006A135C">
        <w:t>poszukiwaniu w</w:t>
      </w:r>
      <w:r w:rsidRPr="00C870CE">
        <w:t>iększej wolności”</w:t>
      </w:r>
      <w:r w:rsidR="00653CD6">
        <w:t>.</w:t>
      </w:r>
    </w:p>
    <w:p w:rsidR="00B73D16" w:rsidRPr="00C870CE" w:rsidRDefault="00653CD6" w:rsidP="00B02789">
      <w:pPr>
        <w:ind w:right="-289"/>
        <w:rPr>
          <w:color w:val="000000"/>
          <w:szCs w:val="28"/>
        </w:rPr>
      </w:pPr>
      <w:r>
        <w:br w:type="page"/>
      </w:r>
      <w:r w:rsidR="00B73D16" w:rsidRPr="00C870CE">
        <w:rPr>
          <w:color w:val="000000"/>
          <w:szCs w:val="28"/>
          <w:lang w:eastAsia="en-US"/>
        </w:rPr>
        <w:t xml:space="preserve">  Zadanie 18. (0</w:t>
      </w:r>
      <w:r w:rsidR="00B02789">
        <w:rPr>
          <w:color w:val="000000"/>
          <w:szCs w:val="28"/>
          <w:lang w:eastAsia="en-US"/>
        </w:rPr>
        <w:t>-</w:t>
      </w:r>
      <w:r w:rsidR="00B73D16" w:rsidRPr="00C870CE">
        <w:rPr>
          <w:color w:val="000000"/>
          <w:szCs w:val="28"/>
          <w:lang w:eastAsia="en-US"/>
        </w:rPr>
        <w:t>1)</w:t>
      </w:r>
    </w:p>
    <w:p w:rsidR="00233A7D" w:rsidRDefault="00C1754F" w:rsidP="00B02789">
      <w:pPr>
        <w:ind w:right="-289"/>
      </w:pPr>
      <w:r>
        <w:t xml:space="preserve">  </w:t>
      </w:r>
      <w:r w:rsidR="00233A7D">
        <w:t>Przeczytaj tekst i wykonaj polecenie.</w:t>
      </w:r>
    </w:p>
    <w:p w:rsidR="00B73D16" w:rsidRPr="00C870CE" w:rsidRDefault="00233A7D" w:rsidP="00B02789">
      <w:pPr>
        <w:ind w:right="-289"/>
      </w:pPr>
      <w:r>
        <w:t xml:space="preserve">  Wypisz</w:t>
      </w:r>
      <w:r w:rsidR="00B73D16" w:rsidRPr="00C870CE">
        <w:t xml:space="preserve"> poprawne dokończenie zdania i uzasadnij odpowiedź.</w:t>
      </w:r>
    </w:p>
    <w:p w:rsidR="00B73D16" w:rsidRPr="00C870CE" w:rsidRDefault="00B73D16" w:rsidP="00B02789">
      <w:r w:rsidRPr="00C870CE">
        <w:t>W tekście opisano reakcję państw zachodnich na wydarzenie, do którego doszło w</w:t>
      </w:r>
    </w:p>
    <w:p w:rsidR="00B73D16" w:rsidRPr="00C870CE" w:rsidRDefault="00B73D16" w:rsidP="00B02789">
      <w:r w:rsidRPr="00C870CE">
        <w:t>A. pierwszej dekadzie XX wieku.</w:t>
      </w:r>
    </w:p>
    <w:p w:rsidR="00B73D16" w:rsidRPr="00C870CE" w:rsidRDefault="00B73D16" w:rsidP="00B02789">
      <w:r w:rsidRPr="00C870CE">
        <w:t>B. drugiej dekadzie XX wieku.</w:t>
      </w:r>
    </w:p>
    <w:p w:rsidR="00B73D16" w:rsidRPr="00C870CE" w:rsidRDefault="00B73D16" w:rsidP="00B02789">
      <w:r w:rsidRPr="00C870CE">
        <w:t>C. trzeciej dekadzie XX wieku.</w:t>
      </w:r>
    </w:p>
    <w:p w:rsidR="00B73D16" w:rsidRPr="00C870CE" w:rsidRDefault="00B73D16" w:rsidP="00B02789">
      <w:r w:rsidRPr="00C870CE">
        <w:t>D. czwartej dekadzie XX wieku.</w:t>
      </w:r>
    </w:p>
    <w:p w:rsidR="00B73D16" w:rsidRPr="00C870CE" w:rsidRDefault="00653CD6" w:rsidP="00B02789">
      <w:r>
        <w:t xml:space="preserve">  </w:t>
      </w:r>
      <w:r w:rsidR="00B73D16" w:rsidRPr="00C870CE">
        <w:t xml:space="preserve">Uzasadnij wybór, odwołując się do tekstu. </w:t>
      </w:r>
    </w:p>
    <w:p w:rsidR="00B73D16" w:rsidRPr="00C870CE" w:rsidRDefault="00B73D16" w:rsidP="00B02789"/>
    <w:p w:rsidR="00B73D16" w:rsidRPr="00C870CE" w:rsidRDefault="00653CD6" w:rsidP="00B02789">
      <w:r>
        <w:t xml:space="preserve">    </w:t>
      </w:r>
      <w:r w:rsidR="00B73D16" w:rsidRPr="00C870CE">
        <w:t>Fragment opracowania historycznego</w:t>
      </w:r>
      <w:r w:rsidR="00233A7D">
        <w:t xml:space="preserve"> [</w:t>
      </w:r>
      <w:r w:rsidR="00CA754F">
        <w:t>„</w:t>
      </w:r>
      <w:r w:rsidR="00233A7D">
        <w:t>Polska. Ukraina. Osadczuk</w:t>
      </w:r>
      <w:r w:rsidR="00CA754F">
        <w:t>”</w:t>
      </w:r>
      <w:r w:rsidR="00233A7D">
        <w:t>, red. B</w:t>
      </w:r>
      <w:r w:rsidR="00CA754F">
        <w:t>ogumiła Berdychowska, Ola</w:t>
      </w:r>
      <w:r w:rsidR="00233A7D">
        <w:t xml:space="preserve"> Hnatiuk]</w:t>
      </w:r>
    </w:p>
    <w:p w:rsidR="00B73D16" w:rsidRPr="00C870CE" w:rsidRDefault="00B73D16" w:rsidP="00B02789">
      <w:r w:rsidRPr="00C870CE">
        <w:t xml:space="preserve">  Przez dziesięciolecia wokół Wielkiego Głodu utrzymywała się </w:t>
      </w:r>
      <w:r w:rsidR="00B02789">
        <w:t>-</w:t>
      </w:r>
      <w:r w:rsidRPr="00C870CE">
        <w:t xml:space="preserve"> nie tylko w Związku Radzieckim, co było oczywiste, ale i na Zachodzi</w:t>
      </w:r>
      <w:r w:rsidR="006A135C">
        <w:t xml:space="preserve">e </w:t>
      </w:r>
      <w:r w:rsidR="00B02789">
        <w:t>-</w:t>
      </w:r>
      <w:r w:rsidR="006A135C">
        <w:t xml:space="preserve"> swoista zmowa milczenia.</w:t>
      </w:r>
    </w:p>
    <w:p w:rsidR="00B73D16" w:rsidRPr="00C870CE" w:rsidRDefault="00B73D16" w:rsidP="00B02789">
      <w:r w:rsidRPr="00C870CE">
        <w:t xml:space="preserve">  Poszczególne rządy zachodnie postanowiły zachować milczenie, kierując się odmiennymi przesłankami. Dla Paryża niewątpliwie decydującym czynnikiem był wzrost zagrożenia </w:t>
      </w:r>
      <w:r w:rsidR="006A1EF8">
        <w:br/>
      </w:r>
      <w:r w:rsidRPr="00C870CE">
        <w:t xml:space="preserve">ze strony </w:t>
      </w:r>
      <w:r w:rsidR="00B02789">
        <w:t>-</w:t>
      </w:r>
      <w:r w:rsidRPr="00C870CE">
        <w:t xml:space="preserve"> hitlerowskich już wówczas </w:t>
      </w:r>
      <w:r w:rsidR="00B02789">
        <w:t>-</w:t>
      </w:r>
      <w:r w:rsidRPr="00C870CE">
        <w:t xml:space="preserve"> Niemiec. Nowa sytuacja międzynarodowa zmuszała Francuzów do szukania na Wschodzie silnego sojusznika, którym w powszechnej opinii mógł być Związek Radziecki. Na unormowaniu stosunków z ZSRR i</w:t>
      </w:r>
      <w:r w:rsidR="00B02789">
        <w:t xml:space="preserve"> </w:t>
      </w:r>
      <w:r w:rsidRPr="00C870CE">
        <w:t>przyciągnięciu tego państwa do współpracy w ramach Ligi Narodów zależało również Wielkiej Brytanii. W kalkulacjach Londynu olbrzymią rolę grały</w:t>
      </w:r>
      <w:r w:rsidR="006A135C">
        <w:t xml:space="preserve"> jednak względy ekonomiczne</w:t>
      </w:r>
      <w:r w:rsidRPr="00C870CE">
        <w:t>. Warto pr</w:t>
      </w:r>
      <w:r w:rsidR="006A135C">
        <w:t xml:space="preserve">zypomnieć, iż </w:t>
      </w:r>
      <w:r w:rsidRPr="00C870CE">
        <w:t>Wielka Brytania, pogrążona w kryzysie gospodarczym, w znacznym stopniu uzależniła się od dostaw z ZSRR, stając się głównym importerem taniej żywności (przede wszystkim z</w:t>
      </w:r>
      <w:r w:rsidR="006A135C">
        <w:t xml:space="preserve">boża) </w:t>
      </w:r>
      <w:r w:rsidR="006A1EF8">
        <w:br/>
      </w:r>
      <w:r w:rsidR="006A135C">
        <w:t>i surowców sowieckich</w:t>
      </w:r>
      <w:r w:rsidRPr="00C870CE">
        <w:t>. Amerykańska interwencja w sprawie głodu na Ukrainie wydawała się szczególnie niewskazana w związku z</w:t>
      </w:r>
      <w:r w:rsidR="00B02789">
        <w:t xml:space="preserve"> </w:t>
      </w:r>
      <w:r w:rsidRPr="00C870CE">
        <w:t>pieczołowicie przygotowywanym nawiązaniem stosunków dyplomatycznych pomiędzy USA a Związkiem Radzieckim.</w:t>
      </w:r>
    </w:p>
    <w:p w:rsidR="00B73D16" w:rsidRPr="00C870CE" w:rsidRDefault="00B73D16" w:rsidP="00B02789">
      <w:pPr>
        <w:pStyle w:val="Bezodstpw"/>
        <w:rPr>
          <w:sz w:val="24"/>
          <w:szCs w:val="24"/>
        </w:rPr>
      </w:pPr>
    </w:p>
    <w:p w:rsidR="00B73D16" w:rsidRDefault="00B73D16" w:rsidP="00B02789">
      <w:r w:rsidRPr="00C870CE">
        <w:t xml:space="preserve">  Zadanie 19. (0</w:t>
      </w:r>
      <w:r w:rsidR="00B02789">
        <w:t>-</w:t>
      </w:r>
      <w:r w:rsidRPr="00C870CE">
        <w:t>1)</w:t>
      </w:r>
    </w:p>
    <w:p w:rsidR="00233A7D" w:rsidRPr="00233A7D" w:rsidRDefault="00233A7D" w:rsidP="00B02789">
      <w:r>
        <w:t xml:space="preserve">  Zapoznaj się ze źródłami i wykonaj polecenie.</w:t>
      </w:r>
    </w:p>
    <w:p w:rsidR="00B73D16" w:rsidRPr="00C870CE" w:rsidRDefault="00C1754F" w:rsidP="00B02789">
      <w:pPr>
        <w:rPr>
          <w:spacing w:val="-4"/>
        </w:rPr>
      </w:pPr>
      <w:r>
        <w:rPr>
          <w:spacing w:val="-4"/>
        </w:rPr>
        <w:t xml:space="preserve">  </w:t>
      </w:r>
      <w:r w:rsidR="00B73D16" w:rsidRPr="00C870CE">
        <w:rPr>
          <w:spacing w:val="-4"/>
        </w:rPr>
        <w:t xml:space="preserve">Przyporządkuj zacytowany akt prawny (źródło 2.) właściwemu dziennikowi urzędowemu (źródło 1), w którym powinien być ogłoszony, podając odpowiednie oznaczenie literowe (A, B lub C). Uzasadnij swój wybór, odwołując się zarówno do strony tytułowej </w:t>
      </w:r>
      <w:r w:rsidR="00233A7D">
        <w:rPr>
          <w:spacing w:val="-4"/>
        </w:rPr>
        <w:t>dziennika urzędowego, jak i</w:t>
      </w:r>
      <w:r w:rsidR="00B02789">
        <w:rPr>
          <w:spacing w:val="-4"/>
        </w:rPr>
        <w:t xml:space="preserve"> </w:t>
      </w:r>
      <w:r w:rsidR="00233A7D">
        <w:rPr>
          <w:spacing w:val="-4"/>
        </w:rPr>
        <w:t>do</w:t>
      </w:r>
      <w:r w:rsidR="00B02789">
        <w:rPr>
          <w:spacing w:val="-4"/>
        </w:rPr>
        <w:t xml:space="preserve"> </w:t>
      </w:r>
      <w:r w:rsidR="00233A7D">
        <w:rPr>
          <w:spacing w:val="-4"/>
        </w:rPr>
        <w:t>t</w:t>
      </w:r>
      <w:r w:rsidR="00B73D16" w:rsidRPr="00C870CE">
        <w:rPr>
          <w:spacing w:val="-4"/>
        </w:rPr>
        <w:t>ekstu</w:t>
      </w:r>
      <w:r w:rsidR="00233A7D">
        <w:rPr>
          <w:spacing w:val="-4"/>
        </w:rPr>
        <w:t xml:space="preserve"> źródłowego</w:t>
      </w:r>
      <w:r w:rsidR="00B73D16" w:rsidRPr="00C870CE">
        <w:rPr>
          <w:spacing w:val="-4"/>
        </w:rPr>
        <w:t>.</w:t>
      </w:r>
    </w:p>
    <w:p w:rsidR="00B73D16" w:rsidRPr="00233A7D" w:rsidRDefault="00B73D16" w:rsidP="00B02789"/>
    <w:p w:rsidR="00B73D16" w:rsidRPr="00C870CE" w:rsidRDefault="006A135C" w:rsidP="00B02789">
      <w:r>
        <w:t xml:space="preserve">Dziennik urzędowy </w:t>
      </w:r>
      <w:r w:rsidR="006A1EF8">
        <w:t>----</w:t>
      </w:r>
    </w:p>
    <w:p w:rsidR="00B73D16" w:rsidRPr="00233A7D" w:rsidRDefault="00B73D16" w:rsidP="00B02789">
      <w:r w:rsidRPr="00C870CE">
        <w:t xml:space="preserve">Uzasadnienie </w:t>
      </w:r>
      <w:r w:rsidR="006A1EF8">
        <w:t>----</w:t>
      </w:r>
    </w:p>
    <w:p w:rsidR="00B73D16" w:rsidRPr="00233A7D" w:rsidRDefault="00B73D16" w:rsidP="00B02789">
      <w:pPr>
        <w:rPr>
          <w:color w:val="000000"/>
        </w:rPr>
      </w:pPr>
    </w:p>
    <w:p w:rsidR="00B73D16" w:rsidRPr="00C870CE" w:rsidRDefault="006A1EF8" w:rsidP="00B02789">
      <w:r>
        <w:rPr>
          <w:color w:val="000000"/>
        </w:rPr>
        <w:t xml:space="preserve">    </w:t>
      </w:r>
      <w:r w:rsidR="00B73D16" w:rsidRPr="00C870CE">
        <w:rPr>
          <w:color w:val="000000"/>
        </w:rPr>
        <w:t xml:space="preserve">Źródło 1. </w:t>
      </w:r>
      <w:r w:rsidR="00B73D16" w:rsidRPr="00C870CE">
        <w:t>Pierwsze strony trzech dzienników urzędowych wydawanych w Polsce w XX w.</w:t>
      </w:r>
    </w:p>
    <w:p w:rsidR="00B73D16" w:rsidRPr="00C870CE" w:rsidRDefault="006A1EF8" w:rsidP="006A1EF8">
      <w:r>
        <w:t xml:space="preserve">A. </w:t>
      </w:r>
      <w:r w:rsidR="00B73D16" w:rsidRPr="00C870CE">
        <w:t>Dziennik Praw Państwa Polskiego z wizerunkiem orła w koronie.</w:t>
      </w:r>
    </w:p>
    <w:p w:rsidR="00B73D16" w:rsidRPr="00C870CE" w:rsidRDefault="006A1EF8" w:rsidP="006A1EF8">
      <w:r>
        <w:t xml:space="preserve">B. </w:t>
      </w:r>
      <w:r w:rsidR="00B73D16" w:rsidRPr="00C870CE">
        <w:t>Dziennik Ustaw Rzecz</w:t>
      </w:r>
      <w:r w:rsidR="00466E0F">
        <w:t>y</w:t>
      </w:r>
      <w:r w:rsidR="00B73D16" w:rsidRPr="00C870CE">
        <w:t>pospolitej Polskiej z wizerunkiem orła bez korony.</w:t>
      </w:r>
    </w:p>
    <w:p w:rsidR="00B73D16" w:rsidRPr="00C870CE" w:rsidRDefault="006A1EF8" w:rsidP="006A1EF8">
      <w:r>
        <w:t xml:space="preserve">C. </w:t>
      </w:r>
      <w:r w:rsidR="00B73D16" w:rsidRPr="00C870CE">
        <w:t>Dziennik Ustaw Rzecz</w:t>
      </w:r>
      <w:r w:rsidR="00466E0F">
        <w:t>y</w:t>
      </w:r>
      <w:r w:rsidR="00B73D16" w:rsidRPr="00C870CE">
        <w:t xml:space="preserve">pospolitej </w:t>
      </w:r>
      <w:r w:rsidR="00233A7D">
        <w:t xml:space="preserve">Polskiej </w:t>
      </w:r>
      <w:r w:rsidR="00B73D16" w:rsidRPr="00C870CE">
        <w:t>z wizerunkiem orła w koronie.</w:t>
      </w:r>
    </w:p>
    <w:p w:rsidR="00B73D16" w:rsidRPr="00233A7D" w:rsidRDefault="00B73D16" w:rsidP="00B02789"/>
    <w:p w:rsidR="00B73D16" w:rsidRPr="00C870CE" w:rsidRDefault="000A7CF8" w:rsidP="00B02789">
      <w:r>
        <w:t xml:space="preserve">    </w:t>
      </w:r>
      <w:r w:rsidR="006A135C">
        <w:t>Źródło 2. Ustawa</w:t>
      </w:r>
      <w:r w:rsidR="00B73D16" w:rsidRPr="00C870CE">
        <w:t xml:space="preserve"> o wykonaniu reformy rolnej [fragment]</w:t>
      </w:r>
    </w:p>
    <w:p w:rsidR="00B73D16" w:rsidRPr="00C870CE" w:rsidRDefault="00B73D16" w:rsidP="00B02789">
      <w:r w:rsidRPr="00C870CE">
        <w:t xml:space="preserve">  Art. 1. Ustrój rolny oparty będzie na silnych, zdrowych i zdolnych do wydatnej produkcji gospodarstwach różnego typu i wielkości, stanowiących prywatną w</w:t>
      </w:r>
      <w:r w:rsidR="006A135C">
        <w:t>łasność ich posiadaczy.</w:t>
      </w:r>
    </w:p>
    <w:p w:rsidR="00B73D16" w:rsidRPr="00C870CE" w:rsidRDefault="00B73D16" w:rsidP="00B02789">
      <w:r w:rsidRPr="00C870CE">
        <w:t xml:space="preserve">  Art. 2.1) Na cele wskazane w art. 1. ustawy będą obowiązkowo parcelowane grunty </w:t>
      </w:r>
      <w:r w:rsidR="000A7CF8">
        <w:br/>
      </w:r>
      <w:r w:rsidRPr="00C870CE">
        <w:t>z</w:t>
      </w:r>
      <w:r w:rsidR="00B02789">
        <w:t xml:space="preserve"> </w:t>
      </w:r>
      <w:r w:rsidRPr="00C870CE">
        <w:t>poniżej wymienio</w:t>
      </w:r>
      <w:r w:rsidR="006A135C">
        <w:t>nych nieruchomości ziemskich</w:t>
      </w:r>
      <w:r w:rsidRPr="00C870CE">
        <w:t>:</w:t>
      </w:r>
    </w:p>
    <w:p w:rsidR="00233A7D" w:rsidRPr="00C870CE" w:rsidRDefault="000A7CF8" w:rsidP="00B02789">
      <w:pPr>
        <w:rPr>
          <w:szCs w:val="28"/>
        </w:rPr>
      </w:pPr>
      <w:r>
        <w:t xml:space="preserve">  </w:t>
      </w:r>
      <w:r w:rsidR="00B73D16" w:rsidRPr="00C870CE">
        <w:t>a) stanowią</w:t>
      </w:r>
      <w:r w:rsidR="006A135C">
        <w:t>cych własność Skarbu Państwa</w:t>
      </w:r>
      <w:r w:rsidR="00B73D16" w:rsidRPr="00C870CE">
        <w:t>. W szczególności jako dobra państwowe traktowane będą: ziemie b. państw zaborczych, ich rodzin panujących i</w:t>
      </w:r>
      <w:r w:rsidR="00B02789">
        <w:t xml:space="preserve"> </w:t>
      </w:r>
      <w:r w:rsidR="00B73D16" w:rsidRPr="00C870CE">
        <w:t>członków tych rodzin, a to zgodnie z postanowieniami odnośnyc</w:t>
      </w:r>
      <w:r w:rsidR="006A135C">
        <w:t>h traktatów międzynarodowych</w:t>
      </w:r>
      <w:r w:rsidR="00B73D16" w:rsidRPr="00C870CE">
        <w:t>.</w:t>
      </w:r>
      <w:r>
        <w:br w:type="page"/>
      </w:r>
      <w:r w:rsidR="00B73D16" w:rsidRPr="00C870CE">
        <w:rPr>
          <w:szCs w:val="28"/>
        </w:rPr>
        <w:t xml:space="preserve">  Zadanie 20. (0</w:t>
      </w:r>
      <w:r w:rsidR="00B02789">
        <w:rPr>
          <w:szCs w:val="28"/>
        </w:rPr>
        <w:t>-</w:t>
      </w:r>
      <w:r w:rsidR="00B73D16" w:rsidRPr="00C870CE">
        <w:rPr>
          <w:szCs w:val="28"/>
        </w:rPr>
        <w:t>1)</w:t>
      </w:r>
    </w:p>
    <w:p w:rsidR="00B73D16" w:rsidRPr="00C870CE" w:rsidRDefault="00C1754F" w:rsidP="00B02789">
      <w:pPr>
        <w:suppressAutoHyphens/>
        <w:autoSpaceDN w:val="0"/>
        <w:textAlignment w:val="baseline"/>
      </w:pPr>
      <w:r>
        <w:t xml:space="preserve">  </w:t>
      </w:r>
      <w:r w:rsidR="00B73D16" w:rsidRPr="00C870CE">
        <w:t>Wyjaśnij sens słów wypowiedzianych przez artystę.</w:t>
      </w:r>
    </w:p>
    <w:p w:rsidR="00B73D16" w:rsidRPr="00C870CE" w:rsidRDefault="00B73D16" w:rsidP="00B02789">
      <w:pPr>
        <w:rPr>
          <w:szCs w:val="28"/>
        </w:rPr>
      </w:pPr>
    </w:p>
    <w:p w:rsidR="00B73D16" w:rsidRPr="00C870CE" w:rsidRDefault="00B73D16" w:rsidP="00B02789">
      <w:r w:rsidRPr="00C870CE">
        <w:t xml:space="preserve">  Pablo Picasso mieszkał w okupowanym przez Niemców Paryżu. Gestapo nękało słynnego malarza o lewicowych przekonaniach przesłuchaniami i rewizjami. W trakcie jednej z nich gestapowiec dostrzegł zdjęcie obrazu „Guernica”</w:t>
      </w:r>
      <w:r w:rsidRPr="00C870CE">
        <w:rPr>
          <w:i/>
        </w:rPr>
        <w:t xml:space="preserve"> </w:t>
      </w:r>
      <w:r w:rsidRPr="00C870CE">
        <w:t>i zapytał:</w:t>
      </w:r>
    </w:p>
    <w:p w:rsidR="00B73D16" w:rsidRPr="00C870CE" w:rsidRDefault="000A7CF8" w:rsidP="00B02789">
      <w:r>
        <w:t xml:space="preserve">  </w:t>
      </w:r>
      <w:r w:rsidR="00B02789">
        <w:t>-</w:t>
      </w:r>
      <w:r w:rsidR="00B73D16" w:rsidRPr="00C870CE">
        <w:t xml:space="preserve"> To pana dzieło?</w:t>
      </w:r>
    </w:p>
    <w:p w:rsidR="00B73D16" w:rsidRPr="00C870CE" w:rsidRDefault="000A7CF8" w:rsidP="00B02789">
      <w:r>
        <w:t xml:space="preserve">  </w:t>
      </w:r>
      <w:r w:rsidR="00B02789">
        <w:t xml:space="preserve">- </w:t>
      </w:r>
      <w:r w:rsidR="00B73D16" w:rsidRPr="00C870CE">
        <w:t xml:space="preserve">Nie, wasze </w:t>
      </w:r>
      <w:r w:rsidR="00B02789">
        <w:t>-</w:t>
      </w:r>
      <w:r w:rsidR="00B73D16" w:rsidRPr="00C870CE">
        <w:t xml:space="preserve"> odparł Picasso. </w:t>
      </w:r>
    </w:p>
    <w:p w:rsidR="00B73D16" w:rsidRPr="00C870CE" w:rsidRDefault="00B73D16" w:rsidP="00B02789">
      <w:pPr>
        <w:rPr>
          <w:szCs w:val="28"/>
        </w:rPr>
      </w:pPr>
    </w:p>
    <w:p w:rsidR="00B73D16" w:rsidRPr="00C870CE" w:rsidRDefault="00B73D16" w:rsidP="00B02789">
      <w:pPr>
        <w:rPr>
          <w:i/>
          <w:color w:val="000000"/>
          <w:szCs w:val="28"/>
        </w:rPr>
      </w:pPr>
      <w:r w:rsidRPr="00C870CE">
        <w:rPr>
          <w:color w:val="000000"/>
          <w:szCs w:val="28"/>
        </w:rPr>
        <w:t xml:space="preserve">  Zadanie 21. (0</w:t>
      </w:r>
      <w:r w:rsidR="00B02789">
        <w:rPr>
          <w:color w:val="000000"/>
          <w:szCs w:val="28"/>
        </w:rPr>
        <w:t>-</w:t>
      </w:r>
      <w:r w:rsidRPr="00C870CE">
        <w:rPr>
          <w:color w:val="000000"/>
          <w:szCs w:val="28"/>
        </w:rPr>
        <w:t>3)</w:t>
      </w:r>
      <w:r w:rsidRPr="00C870CE">
        <w:rPr>
          <w:i/>
          <w:color w:val="000000"/>
          <w:szCs w:val="28"/>
        </w:rPr>
        <w:t xml:space="preserve"> </w:t>
      </w:r>
    </w:p>
    <w:p w:rsidR="00B73D16" w:rsidRPr="00C870CE" w:rsidRDefault="00B73D16" w:rsidP="00B02789">
      <w:pPr>
        <w:rPr>
          <w:lang w:eastAsia="en-US"/>
        </w:rPr>
      </w:pPr>
      <w:r w:rsidRPr="00C870CE">
        <w:rPr>
          <w:lang w:eastAsia="en-US"/>
        </w:rPr>
        <w:t xml:space="preserve">  Wyjaśnij wymowę propagandową rysunku satyrycznego, interpretując jego elementy graficzne. </w:t>
      </w:r>
    </w:p>
    <w:p w:rsidR="00B73D16" w:rsidRPr="00C870CE" w:rsidRDefault="00B73D16" w:rsidP="00B02789">
      <w:pPr>
        <w:rPr>
          <w:lang w:eastAsia="en-US"/>
        </w:rPr>
      </w:pPr>
    </w:p>
    <w:p w:rsidR="00B73D16" w:rsidRPr="00C870CE" w:rsidRDefault="000A7CF8" w:rsidP="00B02789">
      <w:pPr>
        <w:rPr>
          <w:lang w:eastAsia="en-US"/>
        </w:rPr>
      </w:pPr>
      <w:r>
        <w:rPr>
          <w:lang w:eastAsia="en-US"/>
        </w:rPr>
        <w:t xml:space="preserve">    </w:t>
      </w:r>
      <w:r w:rsidR="00B73D16" w:rsidRPr="00C870CE">
        <w:rPr>
          <w:lang w:eastAsia="en-US"/>
        </w:rPr>
        <w:t>Opis rysunku satyrycznego z 1952 r.</w:t>
      </w:r>
    </w:p>
    <w:p w:rsidR="00B73D16" w:rsidRPr="00C870CE" w:rsidRDefault="00B73D16" w:rsidP="00B02789">
      <w:pPr>
        <w:rPr>
          <w:lang w:eastAsia="en-US"/>
        </w:rPr>
      </w:pPr>
      <w:r w:rsidRPr="00C870CE">
        <w:rPr>
          <w:lang w:eastAsia="en-US"/>
        </w:rPr>
        <w:t xml:space="preserve">  Na pierwszym planie żołnierz pochyla się nad mapą Europy. W ręku trzyma chorągiewki </w:t>
      </w:r>
      <w:r w:rsidR="000A7CF8">
        <w:rPr>
          <w:lang w:eastAsia="en-US"/>
        </w:rPr>
        <w:br/>
      </w:r>
      <w:r w:rsidRPr="00C870CE">
        <w:rPr>
          <w:lang w:eastAsia="en-US"/>
        </w:rPr>
        <w:t>z</w:t>
      </w:r>
      <w:r w:rsidR="00B02789">
        <w:rPr>
          <w:lang w:eastAsia="en-US"/>
        </w:rPr>
        <w:t xml:space="preserve"> </w:t>
      </w:r>
      <w:r w:rsidRPr="00C870CE">
        <w:rPr>
          <w:lang w:eastAsia="en-US"/>
        </w:rPr>
        <w:t xml:space="preserve">amerykańską flagą, które umieszcza na mapie w miejscach baz wojskowych. Na rękawie munduru widzimy napis U.S. Twarz i szyja żołnierza oblepiona jest plastrami. Jest on opasany pasem na naboje, z kieszeni wystaje mu pistolet i wyłania się mała postać człowieka w garniturze, trzymającego w jednym ręku mikrofon, a w drugim gałązkę oliwną </w:t>
      </w:r>
      <w:r w:rsidR="000A7CF8">
        <w:rPr>
          <w:lang w:eastAsia="en-US"/>
        </w:rPr>
        <w:br/>
      </w:r>
      <w:r w:rsidRPr="00C870CE">
        <w:rPr>
          <w:lang w:eastAsia="en-US"/>
        </w:rPr>
        <w:t>z</w:t>
      </w:r>
      <w:r w:rsidR="00B02789">
        <w:rPr>
          <w:lang w:eastAsia="en-US"/>
        </w:rPr>
        <w:t xml:space="preserve"> </w:t>
      </w:r>
      <w:r w:rsidRPr="00C870CE">
        <w:rPr>
          <w:lang w:eastAsia="en-US"/>
        </w:rPr>
        <w:t>zawieszoną bombą. Człowiek ten wykrzykuje hasła: „pokój, obrona, rozbrojenie”, jego mikrofon jest podłączony do kieszeni żołnierza, z której wystaje plik banknotów. Na rysunku umieszczo</w:t>
      </w:r>
      <w:r w:rsidR="00466E0F">
        <w:rPr>
          <w:lang w:eastAsia="en-US"/>
        </w:rPr>
        <w:t>ne są napisy w języku rosyjskim</w:t>
      </w:r>
      <w:r w:rsidRPr="00C870CE">
        <w:rPr>
          <w:lang w:eastAsia="en-US"/>
        </w:rPr>
        <w:t>, w górnej części: „frazesy”, a w dolnej: „i…bazy”</w:t>
      </w:r>
    </w:p>
    <w:p w:rsidR="00B73D16" w:rsidRPr="00C870CE" w:rsidRDefault="00B73D16" w:rsidP="00B02789">
      <w:pPr>
        <w:rPr>
          <w:lang w:eastAsia="en-US"/>
        </w:rPr>
      </w:pPr>
    </w:p>
    <w:p w:rsidR="00B73D16" w:rsidRDefault="00B73D16" w:rsidP="00B02789">
      <w:pPr>
        <w:rPr>
          <w:color w:val="000000"/>
          <w:szCs w:val="28"/>
        </w:rPr>
      </w:pPr>
      <w:r w:rsidRPr="00C870CE">
        <w:rPr>
          <w:color w:val="000000"/>
          <w:szCs w:val="28"/>
        </w:rPr>
        <w:t xml:space="preserve">  Zadanie 22. (0</w:t>
      </w:r>
      <w:r w:rsidR="00B02789">
        <w:rPr>
          <w:color w:val="000000"/>
          <w:szCs w:val="28"/>
        </w:rPr>
        <w:t>-</w:t>
      </w:r>
      <w:r w:rsidRPr="00C870CE">
        <w:rPr>
          <w:color w:val="000000"/>
          <w:szCs w:val="28"/>
        </w:rPr>
        <w:t>1)</w:t>
      </w:r>
    </w:p>
    <w:p w:rsidR="00233A7D" w:rsidRPr="00C870CE" w:rsidRDefault="000A7CF8" w:rsidP="00B02789">
      <w:pPr>
        <w:rPr>
          <w:i/>
          <w:color w:val="000000"/>
          <w:szCs w:val="28"/>
        </w:rPr>
      </w:pPr>
      <w:r>
        <w:rPr>
          <w:color w:val="000000"/>
          <w:szCs w:val="28"/>
        </w:rPr>
        <w:t xml:space="preserve">  </w:t>
      </w:r>
      <w:r w:rsidR="00233A7D">
        <w:rPr>
          <w:color w:val="000000"/>
          <w:szCs w:val="28"/>
        </w:rPr>
        <w:t xml:space="preserve">Przeczytaj tekst </w:t>
      </w:r>
      <w:r w:rsidR="00F64EDE">
        <w:rPr>
          <w:color w:val="000000"/>
          <w:szCs w:val="28"/>
        </w:rPr>
        <w:t>i wykonaj polecenie.</w:t>
      </w:r>
    </w:p>
    <w:p w:rsidR="00B73D16" w:rsidRPr="00C870CE" w:rsidRDefault="00C1754F" w:rsidP="00B02789">
      <w:r>
        <w:t xml:space="preserve">  </w:t>
      </w:r>
      <w:r w:rsidR="00F64EDE">
        <w:t>Wypisz poprawne dokończenie</w:t>
      </w:r>
      <w:r w:rsidR="00B73D16" w:rsidRPr="00C870CE">
        <w:t xml:space="preserve"> zdania.</w:t>
      </w:r>
    </w:p>
    <w:p w:rsidR="00B73D16" w:rsidRPr="00C870CE" w:rsidRDefault="00B73D16" w:rsidP="00B02789">
      <w:pPr>
        <w:ind w:left="567" w:hanging="567"/>
        <w:rPr>
          <w:i/>
        </w:rPr>
      </w:pPr>
      <w:r w:rsidRPr="00C870CE">
        <w:t>Edzik mógł usłyszeć przytoczone hasło propagandowe najwcześniej w roku</w:t>
      </w:r>
    </w:p>
    <w:p w:rsidR="00B73D16" w:rsidRPr="00C870CE" w:rsidRDefault="00B73D16" w:rsidP="00B02789">
      <w:r w:rsidRPr="00C870CE">
        <w:t>A. 1945.</w:t>
      </w:r>
    </w:p>
    <w:p w:rsidR="00B73D16" w:rsidRPr="00C870CE" w:rsidRDefault="00B73D16" w:rsidP="00B02789">
      <w:r w:rsidRPr="00C870CE">
        <w:t>B. 1950.</w:t>
      </w:r>
    </w:p>
    <w:p w:rsidR="00B73D16" w:rsidRPr="00C870CE" w:rsidRDefault="00B73D16" w:rsidP="00B02789">
      <w:r w:rsidRPr="00C870CE">
        <w:t>C. 1955.</w:t>
      </w:r>
    </w:p>
    <w:p w:rsidR="00B73D16" w:rsidRPr="00C870CE" w:rsidRDefault="00B73D16" w:rsidP="00B02789">
      <w:r w:rsidRPr="00C870CE">
        <w:t>D. 1960.</w:t>
      </w:r>
    </w:p>
    <w:p w:rsidR="00B73D16" w:rsidRPr="00C870CE" w:rsidRDefault="00B73D16" w:rsidP="00B02789">
      <w:pPr>
        <w:rPr>
          <w:color w:val="000000"/>
        </w:rPr>
      </w:pPr>
    </w:p>
    <w:p w:rsidR="00B73D16" w:rsidRPr="00C870CE" w:rsidRDefault="000A7CF8" w:rsidP="00B02789">
      <w:r>
        <w:t xml:space="preserve">    </w:t>
      </w:r>
      <w:r w:rsidR="00B73D16" w:rsidRPr="00C870CE">
        <w:t>Wspomnienia Andy Rottenberg, historyka sztuki [fragment]</w:t>
      </w:r>
    </w:p>
    <w:p w:rsidR="00B73D16" w:rsidRPr="00C870CE" w:rsidRDefault="00B73D16" w:rsidP="00B02789">
      <w:r w:rsidRPr="00C870CE">
        <w:t xml:space="preserve">  Edzik narysował patykiem kółko na żwirze alejki, a w jego centrum umieścił czekoladkę. </w:t>
      </w:r>
      <w:r w:rsidR="00B02789">
        <w:t>-</w:t>
      </w:r>
      <w:r w:rsidRPr="00C870CE">
        <w:t xml:space="preserve"> Chcesz czekoladkę? </w:t>
      </w:r>
      <w:r w:rsidR="00B02789">
        <w:t>-</w:t>
      </w:r>
      <w:r w:rsidRPr="00C870CE">
        <w:t xml:space="preserve"> zapytał jakoś wyzywająco. </w:t>
      </w:r>
      <w:r w:rsidR="00B02789">
        <w:t>-</w:t>
      </w:r>
      <w:r w:rsidRPr="00C870CE">
        <w:t xml:space="preserve"> Chcę </w:t>
      </w:r>
      <w:r w:rsidR="00B02789">
        <w:t>-</w:t>
      </w:r>
      <w:r w:rsidRPr="00C870CE">
        <w:t xml:space="preserve"> odpowiedziałam, choć ton jego głosu wydał mi się zastanawiający, i wyciągnęłam dłoń. Wtedy Edzik trzepnął mnie w nią </w:t>
      </w:r>
      <w:r w:rsidR="000A7CF8">
        <w:br/>
      </w:r>
      <w:r w:rsidRPr="00C870CE">
        <w:t>z</w:t>
      </w:r>
      <w:r w:rsidR="00B02789">
        <w:t xml:space="preserve"> </w:t>
      </w:r>
      <w:r w:rsidRPr="00C870CE">
        <w:t xml:space="preserve">rozmachem, wykrzykując: </w:t>
      </w:r>
      <w:r w:rsidR="00B02789">
        <w:t>-</w:t>
      </w:r>
      <w:r w:rsidRPr="00C870CE">
        <w:t xml:space="preserve"> Ręce precz od Korei!</w:t>
      </w:r>
    </w:p>
    <w:p w:rsidR="00B73D16" w:rsidRDefault="000A7CF8" w:rsidP="00B02789">
      <w:pPr>
        <w:rPr>
          <w:lang w:eastAsia="en-US"/>
        </w:rPr>
      </w:pPr>
      <w:r>
        <w:rPr>
          <w:lang w:eastAsia="en-US"/>
        </w:rPr>
        <w:br w:type="page"/>
      </w:r>
      <w:r w:rsidR="00B73D16" w:rsidRPr="00C870CE">
        <w:rPr>
          <w:lang w:eastAsia="en-US"/>
        </w:rPr>
        <w:t xml:space="preserve">  Zadanie 23. (0</w:t>
      </w:r>
      <w:r w:rsidR="00B02789">
        <w:rPr>
          <w:lang w:eastAsia="en-US"/>
        </w:rPr>
        <w:t>-</w:t>
      </w:r>
      <w:r w:rsidR="00B73D16" w:rsidRPr="00C870CE">
        <w:rPr>
          <w:lang w:eastAsia="en-US"/>
        </w:rPr>
        <w:t>2)</w:t>
      </w:r>
    </w:p>
    <w:p w:rsidR="00F64EDE" w:rsidRPr="00C870CE" w:rsidRDefault="00F64EDE" w:rsidP="00B02789">
      <w:pPr>
        <w:rPr>
          <w:lang w:eastAsia="en-US"/>
        </w:rPr>
      </w:pPr>
      <w:r>
        <w:rPr>
          <w:lang w:eastAsia="en-US"/>
        </w:rPr>
        <w:t xml:space="preserve">  Przeczytaj teksty źródłowe i wykonaj polecenia.</w:t>
      </w:r>
    </w:p>
    <w:p w:rsidR="00B73D16" w:rsidRPr="00C870CE" w:rsidRDefault="000A7CF8" w:rsidP="00B02789">
      <w:pPr>
        <w:pStyle w:val="Bezodstpw"/>
        <w:rPr>
          <w:sz w:val="24"/>
          <w:lang w:eastAsia="en-US"/>
        </w:rPr>
      </w:pPr>
      <w:r>
        <w:rPr>
          <w:sz w:val="24"/>
          <w:szCs w:val="24"/>
          <w:lang w:eastAsia="en-US"/>
        </w:rPr>
        <w:t xml:space="preserve">  a)</w:t>
      </w:r>
      <w:r w:rsidR="00B73D16" w:rsidRPr="00C870CE">
        <w:rPr>
          <w:sz w:val="24"/>
          <w:szCs w:val="24"/>
          <w:lang w:eastAsia="en-US"/>
        </w:rPr>
        <w:t xml:space="preserve"> Wymień </w:t>
      </w:r>
      <w:r w:rsidR="00B73D16" w:rsidRPr="00C870CE">
        <w:rPr>
          <w:sz w:val="24"/>
          <w:lang w:eastAsia="en-US"/>
        </w:rPr>
        <w:t>idee, jakie propagowało „Posłanie do ludzi pracy Europy Wschodniej”.</w:t>
      </w:r>
    </w:p>
    <w:p w:rsidR="00B73D16" w:rsidRPr="00C870CE" w:rsidRDefault="000A7CF8" w:rsidP="00B02789">
      <w:r>
        <w:t xml:space="preserve">  b)</w:t>
      </w:r>
      <w:r w:rsidR="00B73D16" w:rsidRPr="00C870CE">
        <w:t xml:space="preserve"> Wyjaśnij, jak Leonid Breżniew oceniał „Posłanie do ludzi pracy Europy Wschodniej”.</w:t>
      </w:r>
    </w:p>
    <w:p w:rsidR="00F64EDE" w:rsidRPr="000A7CF8" w:rsidRDefault="00F64EDE" w:rsidP="00B02789">
      <w:pPr>
        <w:rPr>
          <w:lang w:eastAsia="en-US"/>
        </w:rPr>
      </w:pPr>
    </w:p>
    <w:p w:rsidR="00B73D16" w:rsidRPr="00C870CE" w:rsidRDefault="000A7CF8" w:rsidP="00B02789">
      <w:pPr>
        <w:rPr>
          <w:lang w:eastAsia="en-US"/>
        </w:rPr>
      </w:pPr>
      <w:r>
        <w:rPr>
          <w:lang w:eastAsia="en-US"/>
        </w:rPr>
        <w:t xml:space="preserve">    </w:t>
      </w:r>
      <w:r w:rsidR="00B73D16" w:rsidRPr="00C870CE">
        <w:rPr>
          <w:lang w:eastAsia="en-US"/>
        </w:rPr>
        <w:t>Źródło 1. Posłanie I Krajowego Zjazdu Delegatów NSZZ „Solidarność” do ludzi pracy Europy Wschodniej, 8 IX 1981 r.</w:t>
      </w:r>
    </w:p>
    <w:p w:rsidR="00B73D16" w:rsidRPr="00C870CE" w:rsidRDefault="00B73D16" w:rsidP="00B02789">
      <w:pPr>
        <w:rPr>
          <w:lang w:eastAsia="en-US"/>
        </w:rPr>
      </w:pPr>
      <w:r w:rsidRPr="00C870CE">
        <w:rPr>
          <w:lang w:eastAsia="en-US"/>
        </w:rPr>
        <w:t xml:space="preserve">  Delegaci zebrani w Gdańsku na pierwszym Zjeździe Delegatów Niezależnego Samorządnego Związku Zawodowego „Solidarność” przesyłają robotnikom Albanii, Bułgarii, Czechosłowacji, Niemieckiej Republiki Demokratycznej, Rumunii, Węgier i wszystkich narodów Związku Radzieckiego pozdrowienia i wyrazy poparcia.</w:t>
      </w:r>
    </w:p>
    <w:p w:rsidR="00B73D16" w:rsidRPr="00C870CE" w:rsidRDefault="00B73D16" w:rsidP="00B02789">
      <w:pPr>
        <w:rPr>
          <w:lang w:eastAsia="en-US"/>
        </w:rPr>
      </w:pPr>
      <w:r w:rsidRPr="00C870CE">
        <w:rPr>
          <w:lang w:eastAsia="en-US"/>
        </w:rPr>
        <w:t xml:space="preserve">  Jako pierwszy i niezależny związek zawodowy w naszej powojennej historii głęboko czujemy wspólnotę naszych losów. Zapewniamy, że wbrew kłamstwom szerzonym </w:t>
      </w:r>
      <w:r w:rsidR="000A7CF8">
        <w:rPr>
          <w:lang w:eastAsia="en-US"/>
        </w:rPr>
        <w:br/>
      </w:r>
      <w:r w:rsidRPr="00C870CE">
        <w:rPr>
          <w:lang w:eastAsia="en-US"/>
        </w:rPr>
        <w:t>w</w:t>
      </w:r>
      <w:r w:rsidR="00B02789">
        <w:rPr>
          <w:lang w:eastAsia="en-US"/>
        </w:rPr>
        <w:t xml:space="preserve"> </w:t>
      </w:r>
      <w:r w:rsidRPr="00C870CE">
        <w:rPr>
          <w:lang w:eastAsia="en-US"/>
        </w:rPr>
        <w:t>waszych krajach jesteśmy autentyczną, 10-milionową organizacją pracowników, powstałą w wyniku robotniczych strajków. Naszym celem jest walka o poprawę bytu wszystkich ludzi pracy. Popieramy tych z was, którzy zdecydowali się wejść na trudną drogę walki o wolny ruch związkowy. Wierzymy, że już niedługo wasi i nasi przedstawiciele będą mogli spotkać się w</w:t>
      </w:r>
      <w:r w:rsidR="00B02789">
        <w:rPr>
          <w:lang w:eastAsia="en-US"/>
        </w:rPr>
        <w:t xml:space="preserve"> </w:t>
      </w:r>
      <w:r w:rsidRPr="00C870CE">
        <w:rPr>
          <w:lang w:eastAsia="en-US"/>
        </w:rPr>
        <w:t>celu wymiany związkowych doświadczeń.</w:t>
      </w:r>
    </w:p>
    <w:p w:rsidR="00B73D16" w:rsidRPr="000A7CF8" w:rsidRDefault="00B73D16" w:rsidP="00B02789">
      <w:pPr>
        <w:rPr>
          <w:spacing w:val="-4"/>
        </w:rPr>
      </w:pPr>
    </w:p>
    <w:p w:rsidR="00B73D16" w:rsidRPr="00C870CE" w:rsidRDefault="000A7CF8" w:rsidP="00B02789">
      <w:pPr>
        <w:rPr>
          <w:spacing w:val="-4"/>
        </w:rPr>
      </w:pPr>
      <w:r>
        <w:rPr>
          <w:spacing w:val="-4"/>
        </w:rPr>
        <w:t xml:space="preserve">   </w:t>
      </w:r>
      <w:r w:rsidR="00B73D16" w:rsidRPr="00C870CE">
        <w:rPr>
          <w:spacing w:val="-4"/>
        </w:rPr>
        <w:t>Źródło</w:t>
      </w:r>
      <w:r w:rsidR="00B02789">
        <w:rPr>
          <w:spacing w:val="-4"/>
        </w:rPr>
        <w:t xml:space="preserve"> </w:t>
      </w:r>
      <w:r w:rsidR="00B73D16" w:rsidRPr="00C870CE">
        <w:rPr>
          <w:spacing w:val="-4"/>
        </w:rPr>
        <w:t>2. Zapis wypowiedzi Leonida Breżniewa</w:t>
      </w:r>
      <w:r w:rsidR="00B73D16" w:rsidRPr="00C870CE">
        <w:rPr>
          <w:spacing w:val="-4"/>
          <w:vertAlign w:val="superscript"/>
        </w:rPr>
        <w:t>1</w:t>
      </w:r>
      <w:r w:rsidR="00B73D16" w:rsidRPr="00C870CE">
        <w:rPr>
          <w:spacing w:val="-4"/>
        </w:rPr>
        <w:t xml:space="preserve"> w rozmowie ze Stanisławem Kanią</w:t>
      </w:r>
      <w:r w:rsidR="00B73D16" w:rsidRPr="00C870CE">
        <w:rPr>
          <w:spacing w:val="-4"/>
          <w:vertAlign w:val="superscript"/>
        </w:rPr>
        <w:t>2</w:t>
      </w:r>
      <w:r w:rsidR="00B73D16" w:rsidRPr="00C870CE">
        <w:rPr>
          <w:spacing w:val="-4"/>
        </w:rPr>
        <w:t xml:space="preserve"> przekazany Jánosowi Kádárowi</w:t>
      </w:r>
      <w:r w:rsidR="00B73D16" w:rsidRPr="00C870CE">
        <w:rPr>
          <w:spacing w:val="-4"/>
          <w:vertAlign w:val="superscript"/>
        </w:rPr>
        <w:t>3</w:t>
      </w:r>
      <w:r w:rsidR="00B73D16" w:rsidRPr="00C870CE">
        <w:rPr>
          <w:spacing w:val="-4"/>
        </w:rPr>
        <w:t>, 11 IX 1981 r.</w:t>
      </w:r>
    </w:p>
    <w:p w:rsidR="00B73D16" w:rsidRPr="00C870CE" w:rsidRDefault="00B73D16" w:rsidP="00B02789">
      <w:pPr>
        <w:autoSpaceDE w:val="0"/>
        <w:autoSpaceDN w:val="0"/>
        <w:adjustRightInd w:val="0"/>
        <w:rPr>
          <w:rFonts w:eastAsia="TimesNewRomanPSMT"/>
        </w:rPr>
      </w:pPr>
      <w:r w:rsidRPr="00C870CE">
        <w:rPr>
          <w:rFonts w:eastAsia="TimesNewRomanPSMT"/>
        </w:rPr>
        <w:t xml:space="preserve">  Breżniew: Witaj Stanisławie! Przekazano mi, że chcesz ze mną porozmawiać. Słucham.</w:t>
      </w:r>
    </w:p>
    <w:p w:rsidR="00B73D16" w:rsidRPr="00C870CE" w:rsidRDefault="00315E10" w:rsidP="00B02789">
      <w:pPr>
        <w:autoSpaceDE w:val="0"/>
        <w:autoSpaceDN w:val="0"/>
        <w:adjustRightInd w:val="0"/>
        <w:rPr>
          <w:rFonts w:eastAsia="TimesNewRomanPSMT"/>
        </w:rPr>
      </w:pPr>
      <w:r>
        <w:rPr>
          <w:rFonts w:eastAsia="TimesNewRomanPSMT"/>
        </w:rPr>
        <w:t xml:space="preserve">  </w:t>
      </w:r>
      <w:r w:rsidR="00B73D16" w:rsidRPr="00C870CE">
        <w:rPr>
          <w:rFonts w:eastAsia="TimesNewRomanPSMT"/>
        </w:rPr>
        <w:t xml:space="preserve">(Po </w:t>
      </w:r>
      <w:r w:rsidR="00C65DEC">
        <w:rPr>
          <w:rFonts w:eastAsia="TimesNewRomanPSMT"/>
        </w:rPr>
        <w:t>informacji Stanisława Kani).</w:t>
      </w:r>
    </w:p>
    <w:p w:rsidR="00B73D16" w:rsidRPr="00315E10" w:rsidRDefault="00B73D16" w:rsidP="00315E10">
      <w:pPr>
        <w:autoSpaceDE w:val="0"/>
        <w:autoSpaceDN w:val="0"/>
        <w:adjustRightInd w:val="0"/>
        <w:rPr>
          <w:rFonts w:eastAsia="TimesNewRomanPSMT"/>
          <w:spacing w:val="-4"/>
        </w:rPr>
      </w:pPr>
      <w:r w:rsidRPr="00C870CE">
        <w:rPr>
          <w:rFonts w:eastAsia="TimesNewRomanPSMT"/>
          <w:spacing w:val="-4"/>
        </w:rPr>
        <w:t xml:space="preserve">  Breżniew: „Solidarności” stało się ciasno w granicach samej Polski. Usiłuje ona narzucić swoje buntownicze pomysły sąsiednim państwom, mieszać się do ich spraw wewnętrznych. Tylko w</w:t>
      </w:r>
      <w:r w:rsidR="00B02789">
        <w:rPr>
          <w:rFonts w:eastAsia="TimesNewRomanPSMT"/>
          <w:spacing w:val="-4"/>
        </w:rPr>
        <w:t xml:space="preserve"> </w:t>
      </w:r>
      <w:r w:rsidRPr="00C870CE">
        <w:rPr>
          <w:rFonts w:eastAsia="TimesNewRomanPSMT"/>
          <w:spacing w:val="-4"/>
        </w:rPr>
        <w:t xml:space="preserve">ten sposób ocenić można Odezwę do narodów Europy Środkowo-Wschodniej, którą uchwalono </w:t>
      </w:r>
      <w:r w:rsidR="00315E10">
        <w:rPr>
          <w:rFonts w:eastAsia="TimesNewRomanPSMT"/>
          <w:spacing w:val="-4"/>
        </w:rPr>
        <w:br/>
      </w:r>
      <w:r w:rsidRPr="00C870CE">
        <w:rPr>
          <w:rFonts w:eastAsia="TimesNewRomanPSMT"/>
          <w:spacing w:val="-4"/>
        </w:rPr>
        <w:t>na zjeździe „Solidarności”. Dokument ten zawiera niewiele słów, ale wszystkie one mają ten sam cel. Jego autorzy chcieliby wywołać niepokoje w krajach socjalistycznych, pobudzić grupki różnego rodzaju odszczepieńców. Nie wiem, co macie zamiar uczynić w</w:t>
      </w:r>
      <w:r w:rsidR="00B02789">
        <w:rPr>
          <w:rFonts w:eastAsia="TimesNewRomanPSMT"/>
          <w:spacing w:val="-4"/>
        </w:rPr>
        <w:t xml:space="preserve"> </w:t>
      </w:r>
      <w:r w:rsidRPr="00C870CE">
        <w:rPr>
          <w:rFonts w:eastAsia="TimesNewRomanPSMT"/>
          <w:spacing w:val="-4"/>
        </w:rPr>
        <w:t xml:space="preserve">związku z tym </w:t>
      </w:r>
      <w:r w:rsidRPr="00315E10">
        <w:rPr>
          <w:rFonts w:eastAsia="TimesNewRomanPSMT"/>
          <w:spacing w:val="-4"/>
        </w:rPr>
        <w:t>prowokacyjnym wybrykiem, ale wydaje mi się konieczne dać mu godny odpór.</w:t>
      </w:r>
    </w:p>
    <w:p w:rsidR="00B73D16" w:rsidRPr="00315E10" w:rsidRDefault="00B73D16" w:rsidP="00B02789">
      <w:pPr>
        <w:autoSpaceDE w:val="0"/>
        <w:autoSpaceDN w:val="0"/>
        <w:adjustRightInd w:val="0"/>
        <w:rPr>
          <w:rFonts w:eastAsia="TimesNewRomanPSMT"/>
        </w:rPr>
      </w:pPr>
    </w:p>
    <w:p w:rsidR="00B73D16" w:rsidRPr="00315E10" w:rsidRDefault="00315E10" w:rsidP="00B02789">
      <w:pPr>
        <w:autoSpaceDE w:val="0"/>
        <w:autoSpaceDN w:val="0"/>
        <w:adjustRightInd w:val="0"/>
        <w:rPr>
          <w:rFonts w:eastAsia="TimesNewRomanPSMT"/>
        </w:rPr>
      </w:pPr>
      <w:r>
        <w:t xml:space="preserve">  </w:t>
      </w:r>
      <w:r w:rsidR="00B73D16" w:rsidRPr="00315E10">
        <w:rPr>
          <w:rFonts w:eastAsia="TimesNewRomanPSMT"/>
          <w:vertAlign w:val="superscript"/>
        </w:rPr>
        <w:t>1</w:t>
      </w:r>
      <w:r w:rsidR="00B73D16" w:rsidRPr="00315E10">
        <w:rPr>
          <w:rFonts w:eastAsia="TimesNewRomanPSMT"/>
        </w:rPr>
        <w:t xml:space="preserve"> Leonid Breżniew </w:t>
      </w:r>
      <w:r w:rsidR="00B02789" w:rsidRPr="00315E10">
        <w:rPr>
          <w:rFonts w:eastAsia="TimesNewRomanPSMT"/>
        </w:rPr>
        <w:t>-</w:t>
      </w:r>
      <w:r w:rsidR="00B73D16" w:rsidRPr="00315E10">
        <w:rPr>
          <w:rFonts w:eastAsia="TimesNewRomanPSMT"/>
        </w:rPr>
        <w:t xml:space="preserve"> sekretarz generalny KC KPZR w latach 1964</w:t>
      </w:r>
      <w:r w:rsidR="00B02789" w:rsidRPr="00315E10">
        <w:rPr>
          <w:rFonts w:eastAsia="TimesNewRomanPSMT"/>
        </w:rPr>
        <w:t>-</w:t>
      </w:r>
      <w:r w:rsidR="00B73D16" w:rsidRPr="00315E10">
        <w:rPr>
          <w:rFonts w:eastAsia="TimesNewRomanPSMT"/>
        </w:rPr>
        <w:t>1982.</w:t>
      </w:r>
    </w:p>
    <w:p w:rsidR="00B73D16" w:rsidRPr="00315E10" w:rsidRDefault="00315E10" w:rsidP="00B02789">
      <w:pPr>
        <w:autoSpaceDE w:val="0"/>
        <w:autoSpaceDN w:val="0"/>
        <w:adjustRightInd w:val="0"/>
        <w:rPr>
          <w:rFonts w:eastAsia="TimesNewRomanPSMT"/>
          <w:vertAlign w:val="superscript"/>
        </w:rPr>
      </w:pPr>
      <w:r>
        <w:t xml:space="preserve">  </w:t>
      </w:r>
      <w:r w:rsidR="00B73D16" w:rsidRPr="00315E10">
        <w:rPr>
          <w:rFonts w:eastAsia="TimesNewRomanPSMT"/>
          <w:vertAlign w:val="superscript"/>
        </w:rPr>
        <w:t xml:space="preserve">2 </w:t>
      </w:r>
      <w:r w:rsidR="00B73D16" w:rsidRPr="00315E10">
        <w:t xml:space="preserve">Stanisław Kania </w:t>
      </w:r>
      <w:r w:rsidR="00B02789" w:rsidRPr="00315E10">
        <w:rPr>
          <w:i/>
        </w:rPr>
        <w:t>-</w:t>
      </w:r>
      <w:r w:rsidR="00B73D16" w:rsidRPr="00315E10">
        <w:t xml:space="preserve"> I sekretarz KC PZPR, od 6 X 1980 do 18 X 1981 r.</w:t>
      </w:r>
    </w:p>
    <w:p w:rsidR="00B73D16" w:rsidRPr="00315E10" w:rsidRDefault="00315E10" w:rsidP="00B02789">
      <w:pPr>
        <w:autoSpaceDE w:val="0"/>
        <w:autoSpaceDN w:val="0"/>
        <w:adjustRightInd w:val="0"/>
        <w:rPr>
          <w:rFonts w:eastAsia="TimesNewRomanPSMT"/>
          <w:vertAlign w:val="superscript"/>
        </w:rPr>
      </w:pPr>
      <w:r>
        <w:t xml:space="preserve">  </w:t>
      </w:r>
      <w:r w:rsidR="00B73D16" w:rsidRPr="00315E10">
        <w:rPr>
          <w:rFonts w:eastAsia="TimesNewRomanPSMT"/>
          <w:vertAlign w:val="superscript"/>
        </w:rPr>
        <w:t xml:space="preserve">3 </w:t>
      </w:r>
      <w:r w:rsidR="00B73D16" w:rsidRPr="00315E10">
        <w:t xml:space="preserve">János Kádár </w:t>
      </w:r>
      <w:r w:rsidR="00B02789" w:rsidRPr="00315E10">
        <w:rPr>
          <w:i/>
        </w:rPr>
        <w:t>-</w:t>
      </w:r>
      <w:r w:rsidR="00B73D16" w:rsidRPr="00315E10">
        <w:t xml:space="preserve"> sekretarz generalny KC Węgierskiej Socjalistycznej Partii Robotniczej </w:t>
      </w:r>
      <w:r>
        <w:br/>
      </w:r>
      <w:r w:rsidR="00B73D16" w:rsidRPr="00315E10">
        <w:t>w latach 1956</w:t>
      </w:r>
      <w:r w:rsidR="00B02789" w:rsidRPr="00315E10">
        <w:rPr>
          <w:i/>
        </w:rPr>
        <w:t>-</w:t>
      </w:r>
      <w:r w:rsidR="00B73D16" w:rsidRPr="00315E10">
        <w:t>1988.</w:t>
      </w:r>
    </w:p>
    <w:p w:rsidR="005C62EC" w:rsidRPr="00C870CE" w:rsidRDefault="00315E10" w:rsidP="00B02789">
      <w:pPr>
        <w:rPr>
          <w:szCs w:val="28"/>
        </w:rPr>
      </w:pPr>
      <w:r>
        <w:br w:type="page"/>
      </w:r>
      <w:r w:rsidR="00AA46B8" w:rsidRPr="00C870CE">
        <w:rPr>
          <w:szCs w:val="28"/>
        </w:rPr>
        <w:t xml:space="preserve">  </w:t>
      </w:r>
      <w:r w:rsidR="005C62EC" w:rsidRPr="00C870CE">
        <w:rPr>
          <w:szCs w:val="28"/>
        </w:rPr>
        <w:t>Zadanie 24. (0</w:t>
      </w:r>
      <w:r w:rsidR="00B02789">
        <w:rPr>
          <w:szCs w:val="28"/>
        </w:rPr>
        <w:t>-</w:t>
      </w:r>
      <w:r w:rsidR="005C62EC" w:rsidRPr="00C870CE">
        <w:rPr>
          <w:szCs w:val="28"/>
        </w:rPr>
        <w:t>12)</w:t>
      </w:r>
    </w:p>
    <w:p w:rsidR="005C62EC" w:rsidRPr="00C870CE" w:rsidRDefault="00AA46B8" w:rsidP="00B02789">
      <w:pPr>
        <w:rPr>
          <w:szCs w:val="28"/>
        </w:rPr>
      </w:pPr>
      <w:r w:rsidRPr="00C870CE">
        <w:rPr>
          <w:szCs w:val="28"/>
        </w:rPr>
        <w:t xml:space="preserve">  </w:t>
      </w:r>
      <w:r w:rsidR="005C62EC" w:rsidRPr="00C870CE">
        <w:rPr>
          <w:szCs w:val="28"/>
        </w:rPr>
        <w:t>Zadanie zawiera pięć tematów. Wybierz jeden z nich do opracowania.</w:t>
      </w:r>
    </w:p>
    <w:p w:rsidR="005C62EC" w:rsidRPr="00315E10" w:rsidRDefault="005C62EC" w:rsidP="00B02789"/>
    <w:p w:rsidR="008A5388" w:rsidRPr="00315E10" w:rsidRDefault="00315E10" w:rsidP="00315E10">
      <w:r>
        <w:t xml:space="preserve">  1. </w:t>
      </w:r>
      <w:r w:rsidR="005C62EC" w:rsidRPr="00315E10">
        <w:t>Porównaj ustroje polityczne Sparty i Aten w V w. p.n.e. Wykaż podobieństwa i</w:t>
      </w:r>
      <w:r w:rsidR="00B02789" w:rsidRPr="00315E10">
        <w:t xml:space="preserve"> </w:t>
      </w:r>
      <w:r w:rsidR="005C62EC" w:rsidRPr="00315E10">
        <w:t>różnice. W</w:t>
      </w:r>
      <w:r w:rsidR="00B02789" w:rsidRPr="00315E10">
        <w:t xml:space="preserve"> </w:t>
      </w:r>
      <w:r w:rsidR="005C62EC" w:rsidRPr="00315E10">
        <w:t>pracy wykorzystaj załączone materiały.</w:t>
      </w:r>
      <w:r w:rsidR="008A5388" w:rsidRPr="00315E10">
        <w:t xml:space="preserve"> Do tematu zostały dołączone źródła A</w:t>
      </w:r>
      <w:r w:rsidR="00B02789" w:rsidRPr="00315E10">
        <w:rPr>
          <w:i/>
        </w:rPr>
        <w:t>-</w:t>
      </w:r>
      <w:r w:rsidR="008A5388" w:rsidRPr="00315E10">
        <w:t>C.</w:t>
      </w:r>
    </w:p>
    <w:p w:rsidR="005C62EC" w:rsidRPr="00315E10" w:rsidRDefault="005C62EC" w:rsidP="00315E10">
      <w:pPr>
        <w:tabs>
          <w:tab w:val="left" w:pos="567"/>
        </w:tabs>
        <w:rPr>
          <w:lang w:eastAsia="en-US"/>
        </w:rPr>
      </w:pPr>
    </w:p>
    <w:p w:rsidR="005C62EC" w:rsidRPr="00315E10" w:rsidRDefault="00315E10" w:rsidP="00315E10">
      <w:pPr>
        <w:tabs>
          <w:tab w:val="left" w:pos="567"/>
        </w:tabs>
        <w:rPr>
          <w:lang w:eastAsia="en-US"/>
        </w:rPr>
      </w:pPr>
      <w:r>
        <w:t xml:space="preserve">  2. </w:t>
      </w:r>
      <w:r w:rsidR="005C62EC" w:rsidRPr="00315E10">
        <w:rPr>
          <w:lang w:eastAsia="en-US"/>
        </w:rPr>
        <w:t xml:space="preserve">We współczesnej historiografii państwa Europy Środkowo-Wschodniej określa się też mianem </w:t>
      </w:r>
      <w:r w:rsidR="00B07396" w:rsidRPr="00315E10">
        <w:rPr>
          <w:lang w:eastAsia="en-US"/>
        </w:rPr>
        <w:t>„</w:t>
      </w:r>
      <w:r w:rsidR="005C62EC" w:rsidRPr="00315E10">
        <w:rPr>
          <w:lang w:eastAsia="en-US"/>
        </w:rPr>
        <w:t>młodszej Europy</w:t>
      </w:r>
      <w:r w:rsidR="00B07396" w:rsidRPr="00315E10">
        <w:rPr>
          <w:lang w:eastAsia="en-US"/>
        </w:rPr>
        <w:t>.”</w:t>
      </w:r>
      <w:r w:rsidR="005C62EC" w:rsidRPr="00315E10">
        <w:rPr>
          <w:lang w:eastAsia="en-US"/>
        </w:rPr>
        <w:t xml:space="preserve"> Rozstrzygnij słuszność tego stwierdzenia w odniesieniu </w:t>
      </w:r>
      <w:r>
        <w:rPr>
          <w:lang w:eastAsia="en-US"/>
        </w:rPr>
        <w:br/>
      </w:r>
      <w:r w:rsidR="005C62EC" w:rsidRPr="00315E10">
        <w:rPr>
          <w:lang w:eastAsia="en-US"/>
        </w:rPr>
        <w:t>do średniowiecznych dziejów Czech, Polski i Węgier.</w:t>
      </w:r>
    </w:p>
    <w:p w:rsidR="005C62EC" w:rsidRPr="00315E10" w:rsidRDefault="005C62EC" w:rsidP="00315E10">
      <w:pPr>
        <w:tabs>
          <w:tab w:val="left" w:pos="567"/>
        </w:tabs>
        <w:rPr>
          <w:lang w:eastAsia="en-US"/>
        </w:rPr>
      </w:pPr>
    </w:p>
    <w:p w:rsidR="005C62EC" w:rsidRPr="00315E10" w:rsidRDefault="00315E10" w:rsidP="00315E10">
      <w:pPr>
        <w:tabs>
          <w:tab w:val="left" w:pos="567"/>
        </w:tabs>
      </w:pPr>
      <w:r>
        <w:t xml:space="preserve">  3. </w:t>
      </w:r>
      <w:r w:rsidR="00835AD7" w:rsidRPr="00315E10">
        <w:t>„</w:t>
      </w:r>
      <w:r w:rsidR="005C62EC" w:rsidRPr="00315E10">
        <w:t>Jeżeli Zygmunt I szeregiem posunięć politycznych dowiódł, jak bardzo ceni nasz dostęp do morza (miał powiedzieć w 1519 r., że woli utracić część Litwy niż Gdańsk), jeżeli ugruntował polską politykę pomorską, to jego następcy należy się świadectwo, że stworzył polską politykę bałtycką.</w:t>
      </w:r>
      <w:r w:rsidR="00F64EDE" w:rsidRPr="00315E10">
        <w:t>” [</w:t>
      </w:r>
      <w:r w:rsidR="005C62EC" w:rsidRPr="00315E10">
        <w:t xml:space="preserve">W. Konopczyński, </w:t>
      </w:r>
      <w:r w:rsidR="00835AD7" w:rsidRPr="00315E10">
        <w:t>„</w:t>
      </w:r>
      <w:r w:rsidR="005C62EC" w:rsidRPr="00315E10">
        <w:rPr>
          <w:iCs/>
        </w:rPr>
        <w:t>Dzieje Polski nowożytnej</w:t>
      </w:r>
      <w:r w:rsidR="00835AD7" w:rsidRPr="00315E10">
        <w:rPr>
          <w:iCs/>
        </w:rPr>
        <w:t>”</w:t>
      </w:r>
      <w:r w:rsidR="00F64EDE" w:rsidRPr="00315E10">
        <w:t>]</w:t>
      </w:r>
    </w:p>
    <w:p w:rsidR="005C62EC" w:rsidRPr="00315E10" w:rsidRDefault="005C62EC" w:rsidP="00315E10">
      <w:pPr>
        <w:tabs>
          <w:tab w:val="left" w:pos="567"/>
        </w:tabs>
        <w:rPr>
          <w:rFonts w:eastAsia="TimesNewRomanPSMT"/>
        </w:rPr>
      </w:pPr>
      <w:r w:rsidRPr="00315E10">
        <w:rPr>
          <w:rFonts w:eastAsia="TimesNewRomanPSMT"/>
        </w:rPr>
        <w:t>Przedstaw i oceń politykę morską ostatnich Jagiellonów.</w:t>
      </w:r>
    </w:p>
    <w:p w:rsidR="005C62EC" w:rsidRPr="00315E10" w:rsidRDefault="005C62EC" w:rsidP="00315E10">
      <w:pPr>
        <w:tabs>
          <w:tab w:val="left" w:pos="567"/>
        </w:tabs>
        <w:rPr>
          <w:lang w:eastAsia="en-US"/>
        </w:rPr>
      </w:pPr>
    </w:p>
    <w:p w:rsidR="005C62EC" w:rsidRPr="00315E10" w:rsidRDefault="00315E10" w:rsidP="00315E10">
      <w:pPr>
        <w:tabs>
          <w:tab w:val="left" w:pos="567"/>
        </w:tabs>
        <w:ind w:right="251"/>
      </w:pPr>
      <w:r>
        <w:t xml:space="preserve">  4. </w:t>
      </w:r>
      <w:r w:rsidR="005C62EC" w:rsidRPr="00315E10">
        <w:t>Scharakteryzuj sytuację gospodarczą Galicji w drugiej połowie XIX i na początku XX w</w:t>
      </w:r>
      <w:r w:rsidR="00D63AE3" w:rsidRPr="00315E10">
        <w:t>ieku</w:t>
      </w:r>
      <w:r w:rsidR="005C62EC" w:rsidRPr="00315E10">
        <w:t>. W pracy wykorzystaj załączone materiały.</w:t>
      </w:r>
      <w:r w:rsidR="008A5388" w:rsidRPr="00315E10">
        <w:t xml:space="preserve"> Do tematu zostały dołączone źródła</w:t>
      </w:r>
      <w:r w:rsidR="00B02789" w:rsidRPr="00315E10">
        <w:t xml:space="preserve"> </w:t>
      </w:r>
      <w:r>
        <w:br/>
      </w:r>
      <w:r w:rsidR="00C870CE" w:rsidRPr="00315E10">
        <w:t>D</w:t>
      </w:r>
      <w:r w:rsidR="00B02789" w:rsidRPr="00315E10">
        <w:rPr>
          <w:i/>
        </w:rPr>
        <w:t>-</w:t>
      </w:r>
      <w:r w:rsidR="00C870CE" w:rsidRPr="00315E10">
        <w:t>G</w:t>
      </w:r>
      <w:r w:rsidR="008A5388" w:rsidRPr="00315E10">
        <w:t>.</w:t>
      </w:r>
    </w:p>
    <w:p w:rsidR="005C62EC" w:rsidRPr="00315E10" w:rsidRDefault="005C62EC" w:rsidP="00315E10">
      <w:pPr>
        <w:tabs>
          <w:tab w:val="left" w:pos="567"/>
        </w:tabs>
        <w:rPr>
          <w:lang w:eastAsia="en-US"/>
        </w:rPr>
      </w:pPr>
    </w:p>
    <w:p w:rsidR="005C62EC" w:rsidRPr="00C870CE" w:rsidRDefault="00315E10" w:rsidP="00315E10">
      <w:pPr>
        <w:tabs>
          <w:tab w:val="left" w:pos="284"/>
          <w:tab w:val="left" w:pos="567"/>
        </w:tabs>
        <w:rPr>
          <w:lang w:eastAsia="en-US"/>
        </w:rPr>
      </w:pPr>
      <w:r>
        <w:rPr>
          <w:lang w:eastAsia="en-US"/>
        </w:rPr>
        <w:t xml:space="preserve">  5. </w:t>
      </w:r>
      <w:r w:rsidR="005C62EC" w:rsidRPr="00315E10">
        <w:rPr>
          <w:spacing w:val="-6"/>
          <w:lang w:eastAsia="en-US"/>
        </w:rPr>
        <w:t>Oceń znaczenie polskich działań dyplomatycznych w kształtowaniu granic II</w:t>
      </w:r>
      <w:r w:rsidR="00B02789" w:rsidRPr="00315E10">
        <w:rPr>
          <w:spacing w:val="-6"/>
          <w:lang w:eastAsia="en-US"/>
        </w:rPr>
        <w:t xml:space="preserve"> </w:t>
      </w:r>
      <w:r w:rsidR="005C62EC" w:rsidRPr="00315E10">
        <w:rPr>
          <w:spacing w:val="-6"/>
          <w:lang w:eastAsia="en-US"/>
        </w:rPr>
        <w:t xml:space="preserve">Rzeczypospolitej </w:t>
      </w:r>
      <w:r w:rsidR="005C62EC" w:rsidRPr="00315E10">
        <w:rPr>
          <w:spacing w:val="-6"/>
        </w:rPr>
        <w:t>w latach</w:t>
      </w:r>
      <w:r w:rsidR="005C62EC" w:rsidRPr="00C870CE">
        <w:rPr>
          <w:spacing w:val="-6"/>
        </w:rPr>
        <w:t xml:space="preserve"> 1918</w:t>
      </w:r>
      <w:r w:rsidR="00B02789">
        <w:rPr>
          <w:spacing w:val="-6"/>
        </w:rPr>
        <w:t>-</w:t>
      </w:r>
      <w:r w:rsidR="005C62EC" w:rsidRPr="00C870CE">
        <w:rPr>
          <w:spacing w:val="-6"/>
        </w:rPr>
        <w:t>1923</w:t>
      </w:r>
      <w:r w:rsidR="005C62EC" w:rsidRPr="00C870CE">
        <w:rPr>
          <w:spacing w:val="-6"/>
          <w:lang w:eastAsia="en-US"/>
        </w:rPr>
        <w:t>.</w:t>
      </w:r>
    </w:p>
    <w:p w:rsidR="005C62EC" w:rsidRPr="00C870CE" w:rsidRDefault="00315E10" w:rsidP="00B02789">
      <w:pPr>
        <w:rPr>
          <w:lang w:eastAsia="en-US"/>
        </w:rPr>
      </w:pPr>
      <w:r>
        <w:rPr>
          <w:lang w:eastAsia="en-US"/>
        </w:rPr>
        <w:br w:type="page"/>
        <w:t xml:space="preserve">    </w:t>
      </w:r>
      <w:r w:rsidR="005C62EC" w:rsidRPr="00C870CE">
        <w:rPr>
          <w:lang w:eastAsia="en-US"/>
        </w:rPr>
        <w:t>Materiały źródłowe do tematu 1.</w:t>
      </w:r>
      <w:r w:rsidR="00C870CE" w:rsidRPr="00C870CE">
        <w:rPr>
          <w:lang w:eastAsia="en-US"/>
        </w:rPr>
        <w:t xml:space="preserve"> </w:t>
      </w:r>
      <w:r w:rsidR="007E389C">
        <w:rPr>
          <w:lang w:eastAsia="en-US"/>
        </w:rPr>
        <w:t xml:space="preserve">źródła </w:t>
      </w:r>
      <w:r w:rsidR="00C1754F">
        <w:rPr>
          <w:lang w:eastAsia="en-US"/>
        </w:rPr>
        <w:t>(</w:t>
      </w:r>
      <w:r w:rsidR="00C870CE" w:rsidRPr="00C870CE">
        <w:rPr>
          <w:lang w:eastAsia="en-US"/>
        </w:rPr>
        <w:t>A</w:t>
      </w:r>
      <w:r w:rsidR="00B02789">
        <w:rPr>
          <w:lang w:eastAsia="en-US"/>
        </w:rPr>
        <w:t>-</w:t>
      </w:r>
      <w:r w:rsidR="00C870CE" w:rsidRPr="00C870CE">
        <w:rPr>
          <w:lang w:eastAsia="en-US"/>
        </w:rPr>
        <w:t>C</w:t>
      </w:r>
      <w:r w:rsidR="00C1754F">
        <w:rPr>
          <w:lang w:eastAsia="en-US"/>
        </w:rPr>
        <w:t>)</w:t>
      </w:r>
    </w:p>
    <w:p w:rsidR="005C62EC" w:rsidRPr="00C870CE" w:rsidRDefault="005C62EC" w:rsidP="00B02789"/>
    <w:p w:rsidR="005C62EC" w:rsidRPr="00C870CE" w:rsidRDefault="00315E10" w:rsidP="00B02789">
      <w:r>
        <w:t xml:space="preserve">    </w:t>
      </w:r>
      <w:r w:rsidR="00F64EDE">
        <w:t>Źródło A. Herodot, „Dzieje</w:t>
      </w:r>
      <w:r w:rsidR="00835AD7" w:rsidRPr="00C870CE">
        <w:t>”</w:t>
      </w:r>
      <w:r w:rsidR="00F64EDE">
        <w:t>.</w:t>
      </w:r>
      <w:r w:rsidR="00835AD7" w:rsidRPr="00C870CE">
        <w:t xml:space="preserve"> </w:t>
      </w:r>
      <w:r w:rsidR="00F64EDE">
        <w:t>O</w:t>
      </w:r>
      <w:r w:rsidR="005C62EC" w:rsidRPr="00C870CE">
        <w:t xml:space="preserve"> Sparcie</w:t>
      </w:r>
    </w:p>
    <w:p w:rsidR="005C62EC" w:rsidRDefault="00835AD7" w:rsidP="00B02789">
      <w:pPr>
        <w:rPr>
          <w:color w:val="000000"/>
        </w:rPr>
      </w:pPr>
      <w:r w:rsidRPr="00C870CE">
        <w:t xml:space="preserve">  </w:t>
      </w:r>
      <w:r w:rsidR="005C62EC" w:rsidRPr="00C870CE">
        <w:t>Jak jednak utrzymują sami Lacedemończycy, przyniósł go [ustrój państwa] Likurg z</w:t>
      </w:r>
      <w:r w:rsidR="00B02789">
        <w:t xml:space="preserve"> </w:t>
      </w:r>
      <w:r w:rsidR="005C62EC" w:rsidRPr="00C870CE">
        <w:t>Krety, kiedy był opiekunem Leobotesa, swego siostrzeńca i króla Spartiatów. Skoro</w:t>
      </w:r>
      <w:r w:rsidR="00466E0F">
        <w:t>,</w:t>
      </w:r>
      <w:r w:rsidR="005C62EC" w:rsidRPr="00C870CE">
        <w:t xml:space="preserve"> bowiem tylko został opiekunem, przekształcił cały ustrój prawny i pilnował, żeby go nie przekraczano. Potem ustalił Likurg, to co ma związek z wojną, </w:t>
      </w:r>
      <w:r w:rsidR="005C62EC" w:rsidRPr="00C870CE">
        <w:rPr>
          <w:color w:val="000000"/>
        </w:rPr>
        <w:t xml:space="preserve">mianowicie bractwa przysięgłe, trzydziestki </w:t>
      </w:r>
      <w:r w:rsidR="00866B95">
        <w:rPr>
          <w:color w:val="000000"/>
        </w:rPr>
        <w:br/>
      </w:r>
      <w:r w:rsidR="005C62EC" w:rsidRPr="00C870CE">
        <w:rPr>
          <w:color w:val="000000"/>
        </w:rPr>
        <w:t>i</w:t>
      </w:r>
      <w:r w:rsidR="00B02789">
        <w:rPr>
          <w:color w:val="000000"/>
        </w:rPr>
        <w:t xml:space="preserve"> </w:t>
      </w:r>
      <w:r w:rsidR="005C62EC" w:rsidRPr="00C870CE">
        <w:rPr>
          <w:color w:val="000000"/>
        </w:rPr>
        <w:t>wspólne biesiady; nadto ustanowił eforów i gerontów. Po dokonaniu takich zmian cieszyli się Lacedemończycy dobrymi prawami, a Likurgowi po śmierci wznieśli świątynię i wysoko go czcili. Ponieważ zaś mieszkali w kraju żyznym, a liczba ludu była niemała, przeto rychło się wzmogli i</w:t>
      </w:r>
      <w:r w:rsidR="00E21A0B" w:rsidRPr="00C870CE">
        <w:rPr>
          <w:color w:val="000000"/>
        </w:rPr>
        <w:t xml:space="preserve"> doszli do wielkiego dobrobytu.</w:t>
      </w:r>
    </w:p>
    <w:p w:rsidR="00866B95" w:rsidRPr="00C870CE" w:rsidRDefault="00866B95" w:rsidP="00B02789">
      <w:pPr>
        <w:rPr>
          <w:color w:val="000000"/>
        </w:rPr>
      </w:pPr>
    </w:p>
    <w:p w:rsidR="0028028F" w:rsidRPr="00C870CE" w:rsidRDefault="00866B95" w:rsidP="00B02789">
      <w:r>
        <w:t xml:space="preserve">    </w:t>
      </w:r>
      <w:r w:rsidR="0028028F" w:rsidRPr="00C870CE">
        <w:t>Źródło B. Pseudo-Ksenofont</w:t>
      </w:r>
      <w:r w:rsidR="0028028F" w:rsidRPr="00C870CE">
        <w:rPr>
          <w:vertAlign w:val="superscript"/>
        </w:rPr>
        <w:t>1</w:t>
      </w:r>
      <w:r w:rsidR="0028028F" w:rsidRPr="00C870CE">
        <w:t xml:space="preserve">, </w:t>
      </w:r>
      <w:r w:rsidR="00835AD7" w:rsidRPr="00C870CE">
        <w:t>„</w:t>
      </w:r>
      <w:r w:rsidR="0028028F" w:rsidRPr="00C870CE">
        <w:t>Ustrój polityczny Aten</w:t>
      </w:r>
      <w:r w:rsidR="00835AD7" w:rsidRPr="00C870CE">
        <w:t>”</w:t>
      </w:r>
      <w:r w:rsidR="0028028F" w:rsidRPr="00C870CE">
        <w:t xml:space="preserve"> [fragment]</w:t>
      </w:r>
    </w:p>
    <w:p w:rsidR="0028028F" w:rsidRPr="00C870CE" w:rsidRDefault="00835AD7" w:rsidP="00B02789">
      <w:r w:rsidRPr="00C870CE">
        <w:t xml:space="preserve">  </w:t>
      </w:r>
      <w:r w:rsidR="0028028F" w:rsidRPr="00C870CE">
        <w:t>Po pierwsze</w:t>
      </w:r>
      <w:r w:rsidR="00466E0F">
        <w:t>,</w:t>
      </w:r>
      <w:r w:rsidR="0028028F" w:rsidRPr="00C870CE">
        <w:t xml:space="preserve"> więc wykażę, że biedacy oraz lud słusznie cieszą się tam lepszą pozycją </w:t>
      </w:r>
      <w:r w:rsidR="00EE5562">
        <w:br/>
      </w:r>
      <w:r w:rsidR="0028028F" w:rsidRPr="00C870CE">
        <w:t xml:space="preserve">od ludzi szlachetnego pochodzenia i zamożnych, ponieważ to lud właśnie stanowi załogę okrętów i tworzy potęgę państwa. Bo sternicy i ci, którzy podają wioślarzom tempo, a także, pomocnicy sterników oraz budowniczowie okrętów </w:t>
      </w:r>
      <w:r w:rsidR="00B02789">
        <w:t>-</w:t>
      </w:r>
      <w:r w:rsidR="0028028F" w:rsidRPr="00C870CE">
        <w:t xml:space="preserve"> oni są źródłem potęgi państw w</w:t>
      </w:r>
      <w:r w:rsidR="00B02789">
        <w:t xml:space="preserve"> </w:t>
      </w:r>
      <w:r w:rsidR="0028028F" w:rsidRPr="00C870CE">
        <w:t>stopniu znacznie większym niż hoplici, ludzie szlachetnego pochodzenia oraz warstwy wyższe. Skoro taka jest sytuacja, wydaje się słuszne, aby każdy miał dostęp do urzędów czy to osiągalnych droga losowania, czy też z wyboru i aby każdy obywatel, który zechce zabrać głos, mógł to uczynić bez przeszkód.</w:t>
      </w:r>
    </w:p>
    <w:p w:rsidR="00751D6F" w:rsidRPr="00C870CE" w:rsidRDefault="00751D6F" w:rsidP="00B02789"/>
    <w:p w:rsidR="0028028F" w:rsidRPr="00C870CE" w:rsidRDefault="00866B95" w:rsidP="00B02789">
      <w:r>
        <w:t xml:space="preserve">  </w:t>
      </w:r>
      <w:r w:rsidRPr="00315E10">
        <w:rPr>
          <w:rFonts w:eastAsia="TimesNewRomanPSMT"/>
          <w:vertAlign w:val="superscript"/>
        </w:rPr>
        <w:t>1</w:t>
      </w:r>
      <w:r w:rsidRPr="00315E10">
        <w:rPr>
          <w:rFonts w:eastAsia="TimesNewRomanPSMT"/>
        </w:rPr>
        <w:t xml:space="preserve"> </w:t>
      </w:r>
      <w:r w:rsidR="0028028F" w:rsidRPr="00C870CE">
        <w:t>Pseudo-Ksenofont, nieznany z imienia starożytny autor grecki żyjący w V wieku p</w:t>
      </w:r>
      <w:r w:rsidR="009E7FDE" w:rsidRPr="00C870CE">
        <w:t>.n.e</w:t>
      </w:r>
      <w:r w:rsidR="0028028F" w:rsidRPr="00C870CE">
        <w:t>.</w:t>
      </w:r>
    </w:p>
    <w:p w:rsidR="00835AD7" w:rsidRPr="00C870CE" w:rsidRDefault="00835AD7" w:rsidP="00B02789"/>
    <w:p w:rsidR="000F00EB" w:rsidRPr="00C870CE" w:rsidRDefault="00EE5562" w:rsidP="00B02789">
      <w:r>
        <w:t xml:space="preserve">    </w:t>
      </w:r>
      <w:r w:rsidR="0028028F" w:rsidRPr="00C870CE">
        <w:t xml:space="preserve">Źródło C. </w:t>
      </w:r>
      <w:r w:rsidR="00C1754F">
        <w:t>Opis planu Aten i Sparty</w:t>
      </w:r>
    </w:p>
    <w:p w:rsidR="00A616AA" w:rsidRPr="00C870CE" w:rsidRDefault="00EE5562" w:rsidP="00B02789">
      <w:r>
        <w:t xml:space="preserve">  </w:t>
      </w:r>
      <w:r w:rsidR="0067091D" w:rsidRPr="00C870CE">
        <w:t>Opis p</w:t>
      </w:r>
      <w:r w:rsidR="00A616AA" w:rsidRPr="00C870CE">
        <w:t>lan</w:t>
      </w:r>
      <w:r w:rsidR="0067091D" w:rsidRPr="00C870CE">
        <w:t>u</w:t>
      </w:r>
      <w:r w:rsidR="00A616AA" w:rsidRPr="00C870CE">
        <w:t xml:space="preserve"> Aten</w:t>
      </w:r>
    </w:p>
    <w:p w:rsidR="00213E6A" w:rsidRPr="00C870CE" w:rsidRDefault="00C1754F" w:rsidP="00B02789">
      <w:r>
        <w:t xml:space="preserve">  </w:t>
      </w:r>
      <w:r w:rsidR="0067091D" w:rsidRPr="00C870CE">
        <w:t>N</w:t>
      </w:r>
      <w:r w:rsidR="00751D6F" w:rsidRPr="00C870CE">
        <w:t xml:space="preserve">a planie Aten zostały zaznaczone następujące obiekty: </w:t>
      </w:r>
      <w:r w:rsidR="00213E6A" w:rsidRPr="00C870CE">
        <w:t xml:space="preserve">Agora, Akropol, Areopag, </w:t>
      </w:r>
      <w:r w:rsidR="00F64EDE">
        <w:t xml:space="preserve">Pnyks, </w:t>
      </w:r>
      <w:r w:rsidR="00F64EDE" w:rsidRPr="00C870CE">
        <w:t>Teatr Di</w:t>
      </w:r>
      <w:r w:rsidR="00F64EDE">
        <w:t>onizosa</w:t>
      </w:r>
      <w:r w:rsidR="0067091D" w:rsidRPr="00C870CE">
        <w:t>.</w:t>
      </w:r>
    </w:p>
    <w:p w:rsidR="00A616AA" w:rsidRPr="00C870CE" w:rsidRDefault="00A616AA" w:rsidP="00B02789"/>
    <w:p w:rsidR="000F00EB" w:rsidRPr="00C870CE" w:rsidRDefault="00EE5562" w:rsidP="00B02789">
      <w:r>
        <w:t xml:space="preserve">  </w:t>
      </w:r>
      <w:r w:rsidR="0067091D" w:rsidRPr="00C870CE">
        <w:t>Opis p</w:t>
      </w:r>
      <w:r w:rsidR="000F00EB" w:rsidRPr="00C870CE">
        <w:t>lan</w:t>
      </w:r>
      <w:r w:rsidR="0067091D" w:rsidRPr="00C870CE">
        <w:t>u</w:t>
      </w:r>
      <w:r w:rsidR="000F00EB" w:rsidRPr="00C870CE">
        <w:t xml:space="preserve"> Sparty</w:t>
      </w:r>
    </w:p>
    <w:p w:rsidR="000F00EB" w:rsidRPr="00C870CE" w:rsidRDefault="00C1754F" w:rsidP="00B02789">
      <w:pPr>
        <w:rPr>
          <w:lang w:eastAsia="en-US"/>
        </w:rPr>
      </w:pPr>
      <w:r>
        <w:t xml:space="preserve">  </w:t>
      </w:r>
      <w:r w:rsidR="00A616AA" w:rsidRPr="00C870CE">
        <w:t>Na planie Spart</w:t>
      </w:r>
      <w:r w:rsidR="0067091D" w:rsidRPr="00C870CE">
        <w:t>y</w:t>
      </w:r>
      <w:r w:rsidR="00A616AA" w:rsidRPr="00C870CE">
        <w:t xml:space="preserve"> zostały zaznaczone następujące obiekty: Akropol, Agora, </w:t>
      </w:r>
      <w:r w:rsidR="0067091D" w:rsidRPr="00C870CE">
        <w:t>Gimnazjony, Grób Leonidasa, Świą</w:t>
      </w:r>
      <w:r w:rsidR="00A616AA" w:rsidRPr="00C870CE">
        <w:t>tyn</w:t>
      </w:r>
      <w:r w:rsidR="0067091D" w:rsidRPr="00C870CE">
        <w:t>i</w:t>
      </w:r>
      <w:r w:rsidR="00A616AA" w:rsidRPr="00C870CE">
        <w:t xml:space="preserve">a Apollona, Świątynia Likurga, </w:t>
      </w:r>
      <w:r w:rsidR="0067091D" w:rsidRPr="00C870CE">
        <w:t>Świą</w:t>
      </w:r>
      <w:r w:rsidR="00A616AA" w:rsidRPr="00C870CE">
        <w:t xml:space="preserve">tynia Artemis Orthia, </w:t>
      </w:r>
      <w:r w:rsidR="0067091D" w:rsidRPr="00C870CE">
        <w:t>Świą</w:t>
      </w:r>
      <w:r w:rsidR="00F64EDE">
        <w:t xml:space="preserve">tynia Artemis Issoria, </w:t>
      </w:r>
      <w:r w:rsidR="0067091D" w:rsidRPr="00C870CE">
        <w:t>Świą</w:t>
      </w:r>
      <w:r w:rsidR="00A616AA" w:rsidRPr="00C870CE">
        <w:t>tynie Hery, Leonidajon</w:t>
      </w:r>
      <w:r w:rsidR="0067091D" w:rsidRPr="00C870CE">
        <w:t>.</w:t>
      </w:r>
    </w:p>
    <w:p w:rsidR="000F00EB" w:rsidRPr="00C870CE" w:rsidRDefault="00EE5562" w:rsidP="00B02789">
      <w:pPr>
        <w:rPr>
          <w:lang w:eastAsia="en-US"/>
        </w:rPr>
      </w:pPr>
      <w:r>
        <w:rPr>
          <w:lang w:eastAsia="en-US"/>
        </w:rPr>
        <w:br w:type="page"/>
        <w:t xml:space="preserve">    </w:t>
      </w:r>
      <w:r w:rsidR="000F00EB" w:rsidRPr="00C870CE">
        <w:rPr>
          <w:lang w:eastAsia="en-US"/>
        </w:rPr>
        <w:t>Materiały źródłowe do tematu 4.</w:t>
      </w:r>
      <w:r w:rsidR="00C870CE" w:rsidRPr="00C870CE">
        <w:rPr>
          <w:lang w:eastAsia="en-US"/>
        </w:rPr>
        <w:t xml:space="preserve"> </w:t>
      </w:r>
      <w:r w:rsidR="007E389C">
        <w:rPr>
          <w:lang w:eastAsia="en-US"/>
        </w:rPr>
        <w:t xml:space="preserve">źródła </w:t>
      </w:r>
      <w:r w:rsidR="00C870CE" w:rsidRPr="00C870CE">
        <w:rPr>
          <w:lang w:eastAsia="en-US"/>
        </w:rPr>
        <w:t>(D</w:t>
      </w:r>
      <w:r w:rsidR="00B02789">
        <w:rPr>
          <w:i/>
        </w:rPr>
        <w:t>-</w:t>
      </w:r>
      <w:r w:rsidR="00C870CE" w:rsidRPr="00C870CE">
        <w:t>G)</w:t>
      </w:r>
    </w:p>
    <w:p w:rsidR="000F00EB" w:rsidRDefault="00EE5562" w:rsidP="00B02789">
      <w:r>
        <w:t xml:space="preserve">    </w:t>
      </w:r>
      <w:r w:rsidR="00C870CE" w:rsidRPr="00C870CE">
        <w:t>Źródło D</w:t>
      </w:r>
      <w:r w:rsidR="000F00EB" w:rsidRPr="00C870CE">
        <w:t xml:space="preserve">. </w:t>
      </w:r>
      <w:r w:rsidR="00B07396" w:rsidRPr="00C870CE">
        <w:t>Wielkość g</w:t>
      </w:r>
      <w:r w:rsidR="000F00EB" w:rsidRPr="00C870CE">
        <w:t>ospodarstw</w:t>
      </w:r>
      <w:r w:rsidR="00B07396" w:rsidRPr="00C870CE">
        <w:t xml:space="preserve"> chłopskich</w:t>
      </w:r>
      <w:r w:rsidR="000F00EB" w:rsidRPr="00C870CE">
        <w:t xml:space="preserve"> na ziemiach polskich w początkach XX w. (dane w</w:t>
      </w:r>
      <w:r w:rsidR="00B02789">
        <w:t xml:space="preserve"> </w:t>
      </w:r>
      <w:r w:rsidR="000F00EB" w:rsidRPr="00C870CE">
        <w:t>procentach)</w:t>
      </w:r>
    </w:p>
    <w:p w:rsidR="00EE5562" w:rsidRPr="00EE5562" w:rsidRDefault="00EE5562" w:rsidP="00B02789"/>
    <w:p w:rsidR="000F00EB" w:rsidRDefault="00B53C0A" w:rsidP="00B02789">
      <w:r>
        <w:t>K</w:t>
      </w:r>
      <w:r w:rsidR="0067091D" w:rsidRPr="00C870CE">
        <w:t>P</w:t>
      </w:r>
      <w:r w:rsidR="00466E0F">
        <w:t xml:space="preserve"> </w:t>
      </w:r>
      <w:r w:rsidR="00B02789">
        <w:t>-</w:t>
      </w:r>
      <w:r w:rsidR="00B07396" w:rsidRPr="00C870CE">
        <w:t xml:space="preserve"> Królestwo Polskie</w:t>
      </w:r>
    </w:p>
    <w:p w:rsidR="005538E1" w:rsidRPr="00C870CE" w:rsidRDefault="005538E1" w:rsidP="00B02789">
      <w:r>
        <w:t>Pozn</w:t>
      </w:r>
      <w:r w:rsidR="00466E0F">
        <w:t xml:space="preserve"> </w:t>
      </w:r>
      <w:r w:rsidR="00B02789">
        <w:t>-</w:t>
      </w:r>
      <w:r>
        <w:t xml:space="preserve"> Poznańskie</w:t>
      </w:r>
    </w:p>
    <w:p w:rsidR="00B07396" w:rsidRPr="00C870CE" w:rsidRDefault="00466E0F" w:rsidP="00B02789">
      <w:r>
        <w:t xml:space="preserve">Pow </w:t>
      </w:r>
      <w:r w:rsidR="00B02789">
        <w:t>-</w:t>
      </w:r>
      <w:r w:rsidR="00DA37DC" w:rsidRPr="00C870CE">
        <w:t xml:space="preserve"> powierzchnia </w:t>
      </w:r>
      <w:r w:rsidR="00B07396" w:rsidRPr="00C870CE">
        <w:t>w hektarach</w:t>
      </w:r>
    </w:p>
    <w:p w:rsidR="00B07396" w:rsidRPr="00C870CE" w:rsidRDefault="00B07396" w:rsidP="00B02789"/>
    <w:p w:rsidR="00B07396" w:rsidRPr="00C870CE" w:rsidRDefault="00466E0F" w:rsidP="00B02789">
      <w:r>
        <w:t>P</w:t>
      </w:r>
      <w:r w:rsidR="00B07396" w:rsidRPr="00C870CE">
        <w:t>ow</w:t>
      </w:r>
      <w:r w:rsidR="00F64EDE">
        <w:t xml:space="preserve">  </w:t>
      </w:r>
      <w:r>
        <w:t xml:space="preserve"> do 2   2</w:t>
      </w:r>
      <w:r w:rsidR="00B02789">
        <w:t>-</w:t>
      </w:r>
      <w:r>
        <w:t>5  5</w:t>
      </w:r>
      <w:r w:rsidR="00B02789">
        <w:t>-</w:t>
      </w:r>
      <w:r w:rsidR="00B07396" w:rsidRPr="00C870CE">
        <w:t>20  od 20</w:t>
      </w:r>
    </w:p>
    <w:p w:rsidR="00B07396" w:rsidRPr="00C870CE" w:rsidRDefault="00B07396" w:rsidP="00B02789">
      <w:r w:rsidRPr="00C870CE">
        <w:t>KP</w:t>
      </w:r>
      <w:r w:rsidR="005538E1">
        <w:t xml:space="preserve">      </w:t>
      </w:r>
      <w:r w:rsidR="00466E0F">
        <w:t xml:space="preserve">  </w:t>
      </w:r>
      <w:r w:rsidRPr="00C870CE">
        <w:t xml:space="preserve">5   </w:t>
      </w:r>
      <w:r w:rsidR="00F64EDE">
        <w:t xml:space="preserve"> </w:t>
      </w:r>
      <w:r w:rsidRPr="00C870CE">
        <w:t>26     56     13</w:t>
      </w:r>
    </w:p>
    <w:p w:rsidR="00B07396" w:rsidRPr="00C870CE" w:rsidRDefault="00466E0F" w:rsidP="00B02789">
      <w:r>
        <w:t xml:space="preserve">Galicja  </w:t>
      </w:r>
      <w:r w:rsidR="00B07396" w:rsidRPr="00C870CE">
        <w:t>1</w:t>
      </w:r>
      <w:r>
        <w:t xml:space="preserve">6  </w:t>
      </w:r>
      <w:r w:rsidR="00B07396" w:rsidRPr="00C870CE">
        <w:t>33     40     11</w:t>
      </w:r>
    </w:p>
    <w:p w:rsidR="00A501D1" w:rsidRPr="00C870CE" w:rsidRDefault="00B07396" w:rsidP="00B02789">
      <w:r w:rsidRPr="00C870CE">
        <w:t xml:space="preserve">Pozn   </w:t>
      </w:r>
      <w:r w:rsidR="00466E0F">
        <w:t xml:space="preserve">   6    </w:t>
      </w:r>
      <w:r w:rsidRPr="00C870CE">
        <w:t>7      47     40</w:t>
      </w:r>
    </w:p>
    <w:p w:rsidR="000A275E" w:rsidRPr="00C870CE" w:rsidRDefault="000A275E" w:rsidP="00B02789"/>
    <w:p w:rsidR="004416A7" w:rsidRDefault="00EE5562" w:rsidP="00B02789">
      <w:r>
        <w:t xml:space="preserve">    </w:t>
      </w:r>
      <w:r w:rsidR="00C870CE" w:rsidRPr="00C870CE">
        <w:t>Źródło E</w:t>
      </w:r>
      <w:r w:rsidR="008A5388" w:rsidRPr="00C870CE">
        <w:t>. W</w:t>
      </w:r>
      <w:r w:rsidR="005538E1">
        <w:t xml:space="preserve">ydobycie węgla kamiennego </w:t>
      </w:r>
      <w:r w:rsidR="00466E0F">
        <w:t>rocznie w latach</w:t>
      </w:r>
      <w:r w:rsidR="00785439">
        <w:t xml:space="preserve"> </w:t>
      </w:r>
      <w:r w:rsidR="004416A7" w:rsidRPr="00C870CE">
        <w:t>1903</w:t>
      </w:r>
      <w:r w:rsidR="00B02789">
        <w:t>-</w:t>
      </w:r>
      <w:r w:rsidR="00466E0F">
        <w:t>1909</w:t>
      </w:r>
      <w:r w:rsidR="005538E1">
        <w:t xml:space="preserve"> </w:t>
      </w:r>
      <w:r w:rsidR="005E5284">
        <w:t>(</w:t>
      </w:r>
      <w:r w:rsidR="005538E1">
        <w:t xml:space="preserve">w </w:t>
      </w:r>
      <w:r w:rsidR="005E5284">
        <w:t>tys. ton)</w:t>
      </w:r>
    </w:p>
    <w:p w:rsidR="00EE5562" w:rsidRPr="00EE5562" w:rsidRDefault="00EE5562" w:rsidP="00B02789"/>
    <w:p w:rsidR="005538E1" w:rsidRDefault="00466E0F" w:rsidP="00B02789">
      <w:r>
        <w:t xml:space="preserve">KP </w:t>
      </w:r>
      <w:r w:rsidR="00B02789">
        <w:t>-</w:t>
      </w:r>
      <w:r w:rsidR="005538E1">
        <w:t xml:space="preserve"> Królestwo Polskie</w:t>
      </w:r>
    </w:p>
    <w:p w:rsidR="005538E1" w:rsidRDefault="00466E0F" w:rsidP="00B02789">
      <w:r>
        <w:t xml:space="preserve">GŚ </w:t>
      </w:r>
      <w:r w:rsidR="00B02789">
        <w:t>-</w:t>
      </w:r>
      <w:r w:rsidR="005538E1">
        <w:t xml:space="preserve"> Górny Śląsk</w:t>
      </w:r>
    </w:p>
    <w:p w:rsidR="005538E1" w:rsidRDefault="00466E0F" w:rsidP="00B02789">
      <w:r>
        <w:t xml:space="preserve">wwk </w:t>
      </w:r>
      <w:r w:rsidR="00B02789">
        <w:t>-</w:t>
      </w:r>
      <w:r w:rsidR="000A275E">
        <w:t xml:space="preserve"> wydobycie węgla kamiennego</w:t>
      </w:r>
    </w:p>
    <w:p w:rsidR="000A275E" w:rsidRDefault="000A275E" w:rsidP="00B02789"/>
    <w:p w:rsidR="000A275E" w:rsidRDefault="00F64EDE" w:rsidP="00B02789">
      <w:r>
        <w:t xml:space="preserve">obszar       </w:t>
      </w:r>
      <w:r w:rsidR="000A275E">
        <w:t>wwk</w:t>
      </w:r>
    </w:p>
    <w:p w:rsidR="00C04DC9" w:rsidRPr="00C870CE" w:rsidRDefault="00F64EDE" w:rsidP="00B02789">
      <w:r>
        <w:t xml:space="preserve">KP            </w:t>
      </w:r>
      <w:r w:rsidR="004416A7" w:rsidRPr="00C870CE">
        <w:t>4624</w:t>
      </w:r>
    </w:p>
    <w:p w:rsidR="004416A7" w:rsidRPr="00C870CE" w:rsidRDefault="005538E1" w:rsidP="00B02789">
      <w:r>
        <w:t>Galicja</w:t>
      </w:r>
      <w:r w:rsidR="004416A7" w:rsidRPr="00C870CE">
        <w:t xml:space="preserve">    </w:t>
      </w:r>
      <w:r w:rsidR="00F64EDE">
        <w:t xml:space="preserve">  </w:t>
      </w:r>
      <w:r w:rsidR="004416A7" w:rsidRPr="00C870CE">
        <w:t>1367</w:t>
      </w:r>
    </w:p>
    <w:p w:rsidR="004416A7" w:rsidRPr="00C870CE" w:rsidRDefault="005538E1" w:rsidP="00B02789">
      <w:r>
        <w:t>GŚ</w:t>
      </w:r>
      <w:r w:rsidR="00F64EDE">
        <w:t xml:space="preserve">            </w:t>
      </w:r>
      <w:r w:rsidR="004416A7" w:rsidRPr="00C870CE">
        <w:t>34461</w:t>
      </w:r>
    </w:p>
    <w:p w:rsidR="004416A7" w:rsidRPr="00C870CE" w:rsidRDefault="004416A7" w:rsidP="00B02789"/>
    <w:p w:rsidR="00C04DC9" w:rsidRDefault="00EE5562" w:rsidP="00B02789">
      <w:r>
        <w:t xml:space="preserve">    </w:t>
      </w:r>
      <w:r w:rsidR="00C870CE" w:rsidRPr="00C870CE">
        <w:t>Źródło F</w:t>
      </w:r>
      <w:r w:rsidR="008A5388" w:rsidRPr="00C870CE">
        <w:t xml:space="preserve">. </w:t>
      </w:r>
      <w:r w:rsidR="00466E0F">
        <w:t>L</w:t>
      </w:r>
      <w:r w:rsidR="00C04DC9" w:rsidRPr="00C870CE">
        <w:t>iczba osób zatrudnionych w przemyśle</w:t>
      </w:r>
      <w:r w:rsidR="004416A7" w:rsidRPr="00C870CE">
        <w:t xml:space="preserve"> </w:t>
      </w:r>
      <w:r w:rsidR="00466E0F">
        <w:t>(</w:t>
      </w:r>
      <w:r w:rsidR="005538E1" w:rsidRPr="00C870CE">
        <w:t>1900</w:t>
      </w:r>
      <w:r w:rsidR="00B02789">
        <w:t>-</w:t>
      </w:r>
      <w:r w:rsidR="00466E0F">
        <w:t xml:space="preserve">1905) </w:t>
      </w:r>
      <w:r w:rsidR="004416A7" w:rsidRPr="00C870CE">
        <w:t>w tys.</w:t>
      </w:r>
    </w:p>
    <w:p w:rsidR="00EE5562" w:rsidRPr="00EE5562" w:rsidRDefault="00EE5562" w:rsidP="00B02789"/>
    <w:p w:rsidR="00785439" w:rsidRDefault="00466E0F" w:rsidP="00B02789">
      <w:r>
        <w:t xml:space="preserve">KP </w:t>
      </w:r>
      <w:r w:rsidR="00B02789">
        <w:t>-</w:t>
      </w:r>
      <w:r w:rsidR="00785439">
        <w:t xml:space="preserve"> Królestwo Polskie</w:t>
      </w:r>
    </w:p>
    <w:p w:rsidR="00785439" w:rsidRDefault="00466E0F" w:rsidP="00B02789">
      <w:r>
        <w:t xml:space="preserve">GŚ </w:t>
      </w:r>
      <w:r w:rsidR="00B02789">
        <w:t>-</w:t>
      </w:r>
      <w:r w:rsidR="00785439">
        <w:t xml:space="preserve"> Górny Śląsk</w:t>
      </w:r>
    </w:p>
    <w:p w:rsidR="00C04DC9" w:rsidRPr="00C870CE" w:rsidRDefault="00EB617F" w:rsidP="00B02789">
      <w:r>
        <w:t>l</w:t>
      </w:r>
      <w:r w:rsidR="000A275E">
        <w:t>z</w:t>
      </w:r>
      <w:r w:rsidR="00F64EDE">
        <w:t>p</w:t>
      </w:r>
      <w:r w:rsidR="00466E0F">
        <w:t xml:space="preserve"> </w:t>
      </w:r>
      <w:r w:rsidR="00B02789">
        <w:t>-</w:t>
      </w:r>
      <w:r w:rsidR="000A275E">
        <w:t xml:space="preserve"> liczba zatrudnionych w przemyśle</w:t>
      </w:r>
    </w:p>
    <w:p w:rsidR="000A275E" w:rsidRDefault="000A275E" w:rsidP="00B02789"/>
    <w:p w:rsidR="000A275E" w:rsidRDefault="000A275E" w:rsidP="00B02789">
      <w:r>
        <w:t>obszar  lzp</w:t>
      </w:r>
    </w:p>
    <w:p w:rsidR="004416A7" w:rsidRPr="00C870CE" w:rsidRDefault="004416A7" w:rsidP="00B02789">
      <w:r w:rsidRPr="00C870CE">
        <w:t xml:space="preserve">KP    </w:t>
      </w:r>
      <w:r w:rsidR="00F64EDE">
        <w:t xml:space="preserve">  </w:t>
      </w:r>
      <w:r w:rsidR="000A275E" w:rsidRPr="00C870CE">
        <w:t>250</w:t>
      </w:r>
    </w:p>
    <w:p w:rsidR="009E3B35" w:rsidRPr="00C870CE" w:rsidRDefault="009E3B35" w:rsidP="00B02789">
      <w:r w:rsidRPr="00C870CE">
        <w:t>Galicja 60</w:t>
      </w:r>
    </w:p>
    <w:p w:rsidR="009E3B35" w:rsidRPr="00C870CE" w:rsidRDefault="005538E1" w:rsidP="00B02789">
      <w:r>
        <w:t>GŚ</w:t>
      </w:r>
      <w:r w:rsidR="009E3B35" w:rsidRPr="00C870CE">
        <w:t xml:space="preserve">     </w:t>
      </w:r>
      <w:r w:rsidR="00F64EDE">
        <w:t xml:space="preserve"> </w:t>
      </w:r>
      <w:r w:rsidR="009E3B35" w:rsidRPr="00C870CE">
        <w:t>360</w:t>
      </w:r>
    </w:p>
    <w:p w:rsidR="009E3B35" w:rsidRPr="00C870CE" w:rsidRDefault="005538E1" w:rsidP="00B02789">
      <w:r>
        <w:t>P</w:t>
      </w:r>
      <w:r w:rsidR="009E3B35" w:rsidRPr="00C870CE">
        <w:t>ozn</w:t>
      </w:r>
      <w:r>
        <w:t xml:space="preserve"> </w:t>
      </w:r>
      <w:r w:rsidR="009E3B35" w:rsidRPr="00C870CE">
        <w:t xml:space="preserve">  </w:t>
      </w:r>
      <w:r w:rsidR="00F64EDE">
        <w:t xml:space="preserve"> </w:t>
      </w:r>
      <w:r w:rsidR="009E3B35" w:rsidRPr="00C870CE">
        <w:t>50</w:t>
      </w:r>
    </w:p>
    <w:p w:rsidR="000F00EB" w:rsidRPr="00EE5562" w:rsidRDefault="000F00EB" w:rsidP="00B02789">
      <w:pPr>
        <w:spacing w:before="60"/>
      </w:pPr>
    </w:p>
    <w:p w:rsidR="000F00EB" w:rsidRDefault="00EE5562" w:rsidP="00B02789">
      <w:r>
        <w:t xml:space="preserve">    </w:t>
      </w:r>
      <w:r w:rsidR="000F00EB" w:rsidRPr="00C870CE">
        <w:t xml:space="preserve">Źródło </w:t>
      </w:r>
      <w:r w:rsidR="00C870CE" w:rsidRPr="00C870CE">
        <w:t>G</w:t>
      </w:r>
      <w:r w:rsidR="005E5284">
        <w:t xml:space="preserve">. </w:t>
      </w:r>
      <w:r w:rsidR="000F00EB" w:rsidRPr="00C870CE">
        <w:t>Długość i gęstość sieci kolejowej na ziemiach polskich i ościennych w</w:t>
      </w:r>
      <w:r w:rsidR="00B02789">
        <w:t xml:space="preserve"> </w:t>
      </w:r>
      <w:r w:rsidR="000F00EB" w:rsidRPr="00C870CE">
        <w:t>1912 r. (w kilometrach)</w:t>
      </w:r>
    </w:p>
    <w:p w:rsidR="00EE5562" w:rsidRPr="00EE5562" w:rsidRDefault="00EE5562" w:rsidP="00B02789"/>
    <w:p w:rsidR="000F00EB" w:rsidRPr="00C870CE" w:rsidRDefault="00466E0F" w:rsidP="00B02789">
      <w:r>
        <w:t xml:space="preserve">dł </w:t>
      </w:r>
      <w:r w:rsidR="00B02789">
        <w:t>-</w:t>
      </w:r>
      <w:r w:rsidR="006E7FEC" w:rsidRPr="00C870CE">
        <w:t xml:space="preserve"> długość</w:t>
      </w:r>
    </w:p>
    <w:p w:rsidR="006E7FEC" w:rsidRPr="00C870CE" w:rsidRDefault="00466E0F" w:rsidP="00B02789">
      <w:r>
        <w:t>g</w:t>
      </w:r>
      <w:r w:rsidR="005A1F1B">
        <w:t>.</w:t>
      </w:r>
      <w:r w:rsidR="006E7FEC" w:rsidRPr="00C870CE">
        <w:t>km</w:t>
      </w:r>
      <w:r w:rsidR="00E31347" w:rsidRPr="00F64EDE">
        <w:rPr>
          <w:spacing w:val="-4"/>
          <w:vertAlign w:val="superscript"/>
        </w:rPr>
        <w:t>2</w:t>
      </w:r>
      <w:r>
        <w:t xml:space="preserve"> </w:t>
      </w:r>
      <w:r w:rsidR="00B02789">
        <w:t>-</w:t>
      </w:r>
      <w:r w:rsidR="006E7FEC" w:rsidRPr="00C870CE">
        <w:t xml:space="preserve"> </w:t>
      </w:r>
      <w:r>
        <w:t>gęstość</w:t>
      </w:r>
      <w:r w:rsidR="006E7FEC" w:rsidRPr="00C870CE">
        <w:t xml:space="preserve"> na 100</w:t>
      </w:r>
      <w:r w:rsidR="00F64EDE">
        <w:t>0</w:t>
      </w:r>
      <w:r w:rsidR="006E7FEC" w:rsidRPr="00C870CE">
        <w:t xml:space="preserve"> </w:t>
      </w:r>
      <w:r w:rsidR="00F64EDE" w:rsidRPr="00F64EDE">
        <w:t>km</w:t>
      </w:r>
      <w:r w:rsidR="00F64EDE" w:rsidRPr="00F64EDE">
        <w:rPr>
          <w:spacing w:val="-4"/>
          <w:vertAlign w:val="superscript"/>
        </w:rPr>
        <w:t>2</w:t>
      </w:r>
    </w:p>
    <w:p w:rsidR="005538E1" w:rsidRPr="00C870CE" w:rsidRDefault="005538E1" w:rsidP="00B02789">
      <w:r w:rsidRPr="00C870CE">
        <w:t xml:space="preserve">KP </w:t>
      </w:r>
      <w:r w:rsidR="00B02789">
        <w:t>-</w:t>
      </w:r>
      <w:r w:rsidRPr="00C870CE">
        <w:t xml:space="preserve"> Królestwo Polskie</w:t>
      </w:r>
    </w:p>
    <w:p w:rsidR="006E7FEC" w:rsidRPr="00C870CE" w:rsidRDefault="00E31347" w:rsidP="00B02789">
      <w:r>
        <w:t xml:space="preserve">GŚ </w:t>
      </w:r>
      <w:r w:rsidR="00B02789">
        <w:t>-</w:t>
      </w:r>
      <w:r w:rsidR="006E7FEC" w:rsidRPr="00C870CE">
        <w:t xml:space="preserve"> Górny Śląsk</w:t>
      </w:r>
    </w:p>
    <w:p w:rsidR="006E7FEC" w:rsidRPr="00C870CE" w:rsidRDefault="00E31347" w:rsidP="00B02789">
      <w:r>
        <w:t xml:space="preserve">WKP </w:t>
      </w:r>
      <w:r w:rsidR="00B02789">
        <w:t>-</w:t>
      </w:r>
      <w:r w:rsidR="006E7FEC" w:rsidRPr="00C870CE">
        <w:t xml:space="preserve"> Wielkie Księstwo Poznańskie</w:t>
      </w:r>
    </w:p>
    <w:p w:rsidR="006E7FEC" w:rsidRPr="00C870CE" w:rsidRDefault="006E7FEC" w:rsidP="00B02789"/>
    <w:p w:rsidR="006E7FEC" w:rsidRPr="00C870CE" w:rsidRDefault="000A275E" w:rsidP="00B02789">
      <w:r>
        <w:t>obszar</w:t>
      </w:r>
      <w:r w:rsidR="00E31347">
        <w:t xml:space="preserve">   dł      g</w:t>
      </w:r>
      <w:r w:rsidR="006E7FEC" w:rsidRPr="00C870CE">
        <w:t>.km</w:t>
      </w:r>
      <w:r w:rsidR="00E31347" w:rsidRPr="00F64EDE">
        <w:rPr>
          <w:spacing w:val="-4"/>
          <w:vertAlign w:val="superscript"/>
        </w:rPr>
        <w:t>2</w:t>
      </w:r>
    </w:p>
    <w:p w:rsidR="005538E1" w:rsidRPr="00C870CE" w:rsidRDefault="005538E1" w:rsidP="00B02789">
      <w:r w:rsidRPr="00C870CE">
        <w:t xml:space="preserve">KP      </w:t>
      </w:r>
      <w:r w:rsidR="00E31347">
        <w:t xml:space="preserve">  3596   </w:t>
      </w:r>
      <w:r w:rsidRPr="00C870CE">
        <w:t>28</w:t>
      </w:r>
    </w:p>
    <w:p w:rsidR="005538E1" w:rsidRPr="00C870CE" w:rsidRDefault="005538E1" w:rsidP="00B02789">
      <w:r w:rsidRPr="00C870CE">
        <w:t>G</w:t>
      </w:r>
      <w:r>
        <w:t>alicja</w:t>
      </w:r>
      <w:r w:rsidR="00E31347">
        <w:t xml:space="preserve">  4120   </w:t>
      </w:r>
      <w:r w:rsidRPr="00C870CE">
        <w:t>52</w:t>
      </w:r>
    </w:p>
    <w:p w:rsidR="00DA37DC" w:rsidRPr="00C870CE" w:rsidRDefault="006E7FEC" w:rsidP="00B02789">
      <w:r w:rsidRPr="00C870CE">
        <w:t>G</w:t>
      </w:r>
      <w:r w:rsidR="00DA37DC" w:rsidRPr="00C870CE">
        <w:t>Ś</w:t>
      </w:r>
      <w:r w:rsidRPr="00C870CE">
        <w:t xml:space="preserve">        2910   119</w:t>
      </w:r>
    </w:p>
    <w:p w:rsidR="00B42C75" w:rsidRPr="00951BFB" w:rsidRDefault="00E31347" w:rsidP="00B02789">
      <w:r>
        <w:t xml:space="preserve">WKP    2890     </w:t>
      </w:r>
      <w:r w:rsidR="006E7FEC" w:rsidRPr="00C870CE">
        <w:t>97</w:t>
      </w:r>
    </w:p>
    <w:sectPr w:rsidR="00B42C75" w:rsidRPr="00951BFB" w:rsidSect="00161241">
      <w:headerReference w:type="even" r:id="rId7"/>
      <w:footerReference w:type="even" r:id="rId8"/>
      <w:footerReference w:type="default" r:id="rId9"/>
      <w:type w:val="continuous"/>
      <w:pgSz w:w="11906" w:h="16838" w:code="9"/>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11B" w:rsidRDefault="00D5511B">
      <w:r>
        <w:separator/>
      </w:r>
    </w:p>
  </w:endnote>
  <w:endnote w:type="continuationSeparator" w:id="1">
    <w:p w:rsidR="00D5511B" w:rsidRDefault="00D551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00"/>
    <w:family w:val="roman"/>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C61" w:rsidRDefault="00A64062">
    <w:pPr>
      <w:pStyle w:val="Stopka"/>
      <w:framePr w:wrap="around" w:vAnchor="text" w:hAnchor="margin" w:xAlign="right" w:y="1"/>
      <w:rPr>
        <w:rStyle w:val="Numerstrony"/>
      </w:rPr>
    </w:pPr>
    <w:r>
      <w:rPr>
        <w:rStyle w:val="Numerstrony"/>
      </w:rPr>
      <w:fldChar w:fldCharType="begin"/>
    </w:r>
    <w:r w:rsidR="00C70C61">
      <w:rPr>
        <w:rStyle w:val="Numerstrony"/>
      </w:rPr>
      <w:instrText xml:space="preserve">PAGE  </w:instrText>
    </w:r>
    <w:r>
      <w:rPr>
        <w:rStyle w:val="Numerstrony"/>
      </w:rPr>
      <w:fldChar w:fldCharType="end"/>
    </w:r>
  </w:p>
  <w:p w:rsidR="00C70C61" w:rsidRDefault="00C70C61">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C61" w:rsidRDefault="00C70C61" w:rsidP="00B74923">
    <w:pPr>
      <w:pStyle w:val="Stopka"/>
      <w:jc w:val="center"/>
    </w:pPr>
    <w:r>
      <w:t xml:space="preserve">Strona </w:t>
    </w:r>
    <w:fldSimple w:instr=" PAGE ">
      <w:r w:rsidR="00D50A8B">
        <w:rPr>
          <w:noProof/>
        </w:rPr>
        <w:t>17</w:t>
      </w:r>
    </w:fldSimple>
    <w:r>
      <w:t xml:space="preserve"> z </w:t>
    </w:r>
    <w:fldSimple w:instr=" NUMPAGES ">
      <w:r w:rsidR="00D50A8B">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11B" w:rsidRDefault="00D5511B">
      <w:r>
        <w:separator/>
      </w:r>
    </w:p>
  </w:footnote>
  <w:footnote w:type="continuationSeparator" w:id="1">
    <w:p w:rsidR="00D5511B" w:rsidRDefault="00D551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C61" w:rsidRDefault="00A64062">
    <w:pPr>
      <w:pStyle w:val="Nagwek"/>
      <w:framePr w:wrap="around" w:vAnchor="text" w:hAnchor="margin" w:xAlign="outside" w:y="1"/>
      <w:rPr>
        <w:rStyle w:val="Numerstrony"/>
      </w:rPr>
    </w:pPr>
    <w:r>
      <w:rPr>
        <w:rStyle w:val="Numerstrony"/>
      </w:rPr>
      <w:fldChar w:fldCharType="begin"/>
    </w:r>
    <w:r w:rsidR="00C70C61">
      <w:rPr>
        <w:rStyle w:val="Numerstrony"/>
      </w:rPr>
      <w:instrText xml:space="preserve">PAGE  </w:instrText>
    </w:r>
    <w:r>
      <w:rPr>
        <w:rStyle w:val="Numerstrony"/>
      </w:rPr>
      <w:fldChar w:fldCharType="end"/>
    </w:r>
  </w:p>
  <w:p w:rsidR="00C70C61" w:rsidRDefault="00C70C61">
    <w:pPr>
      <w:pStyle w:val="Nagwek"/>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21AB"/>
    <w:multiLevelType w:val="hybridMultilevel"/>
    <w:tmpl w:val="33024E80"/>
    <w:lvl w:ilvl="0" w:tplc="F1B07A9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060E34"/>
    <w:multiLevelType w:val="hybridMultilevel"/>
    <w:tmpl w:val="6AB2CF32"/>
    <w:lvl w:ilvl="0" w:tplc="04150015">
      <w:start w:val="1"/>
      <w:numFmt w:val="upperLetter"/>
      <w:lvlText w:val="%1."/>
      <w:lvlJc w:val="left"/>
      <w:pPr>
        <w:tabs>
          <w:tab w:val="num" w:pos="720"/>
        </w:tabs>
        <w:ind w:left="720" w:hanging="360"/>
      </w:pPr>
      <w:rPr>
        <w:rFonts w:hint="default"/>
      </w:rPr>
    </w:lvl>
    <w:lvl w:ilvl="1" w:tplc="262A8FB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856690E"/>
    <w:multiLevelType w:val="hybridMultilevel"/>
    <w:tmpl w:val="BDD2C888"/>
    <w:lvl w:ilvl="0" w:tplc="37D093AC">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C570FB4"/>
    <w:multiLevelType w:val="hybridMultilevel"/>
    <w:tmpl w:val="202E01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2C37FF"/>
    <w:multiLevelType w:val="hybridMultilevel"/>
    <w:tmpl w:val="143E06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8A1772"/>
    <w:multiLevelType w:val="hybridMultilevel"/>
    <w:tmpl w:val="F31C2C7A"/>
    <w:lvl w:ilvl="0" w:tplc="04150015">
      <w:start w:val="1"/>
      <w:numFmt w:val="upp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6">
    <w:nsid w:val="14E96C07"/>
    <w:multiLevelType w:val="hybridMultilevel"/>
    <w:tmpl w:val="B9DA95BA"/>
    <w:lvl w:ilvl="0" w:tplc="04150015">
      <w:start w:val="1"/>
      <w:numFmt w:val="upp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5434E29"/>
    <w:multiLevelType w:val="hybridMultilevel"/>
    <w:tmpl w:val="FAFAD814"/>
    <w:lvl w:ilvl="0" w:tplc="3FCCE2F8">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BEA239A"/>
    <w:multiLevelType w:val="multilevel"/>
    <w:tmpl w:val="F6FA8AB0"/>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4F50649"/>
    <w:multiLevelType w:val="multilevel"/>
    <w:tmpl w:val="E9C24B18"/>
    <w:lvl w:ilvl="0">
      <w:start w:val="1"/>
      <w:numFmt w:val="decimal"/>
      <w:lvlText w:val="%1."/>
      <w:lvlJc w:val="left"/>
      <w:pPr>
        <w:tabs>
          <w:tab w:val="num" w:pos="510"/>
        </w:tabs>
        <w:ind w:left="624" w:hanging="226"/>
      </w:pPr>
      <w:rPr>
        <w:rFonts w:ascii="Times New Roman" w:eastAsia="Times New Roman" w:hAnsi="Times New Roman" w:cs="Times New Roman"/>
        <w:b w:val="0"/>
        <w:i w:val="0"/>
        <w:sz w:val="22"/>
        <w:szCs w:val="22"/>
      </w:rPr>
    </w:lvl>
    <w:lvl w:ilvl="1">
      <w:start w:val="1"/>
      <w:numFmt w:val="lowerLetter"/>
      <w:lvlText w:val="%2."/>
      <w:lvlJc w:val="left"/>
      <w:pPr>
        <w:tabs>
          <w:tab w:val="num" w:pos="1478"/>
        </w:tabs>
        <w:ind w:left="1478" w:hanging="360"/>
      </w:pPr>
    </w:lvl>
    <w:lvl w:ilvl="2">
      <w:start w:val="1"/>
      <w:numFmt w:val="lowerRoman"/>
      <w:lvlText w:val="%3."/>
      <w:lvlJc w:val="right"/>
      <w:pPr>
        <w:tabs>
          <w:tab w:val="num" w:pos="2198"/>
        </w:tabs>
        <w:ind w:left="2198" w:hanging="180"/>
      </w:pPr>
    </w:lvl>
    <w:lvl w:ilvl="3">
      <w:start w:val="1"/>
      <w:numFmt w:val="decimal"/>
      <w:lvlText w:val="%4."/>
      <w:lvlJc w:val="left"/>
      <w:pPr>
        <w:tabs>
          <w:tab w:val="num" w:pos="2918"/>
        </w:tabs>
        <w:ind w:left="2918" w:hanging="360"/>
      </w:pPr>
    </w:lvl>
    <w:lvl w:ilvl="4">
      <w:start w:val="1"/>
      <w:numFmt w:val="lowerLetter"/>
      <w:lvlText w:val="%5."/>
      <w:lvlJc w:val="left"/>
      <w:pPr>
        <w:tabs>
          <w:tab w:val="num" w:pos="3638"/>
        </w:tabs>
        <w:ind w:left="3638" w:hanging="360"/>
      </w:pPr>
    </w:lvl>
    <w:lvl w:ilvl="5">
      <w:start w:val="1"/>
      <w:numFmt w:val="lowerRoman"/>
      <w:lvlText w:val="%6."/>
      <w:lvlJc w:val="right"/>
      <w:pPr>
        <w:tabs>
          <w:tab w:val="num" w:pos="4358"/>
        </w:tabs>
        <w:ind w:left="4358" w:hanging="180"/>
      </w:pPr>
    </w:lvl>
    <w:lvl w:ilvl="6">
      <w:start w:val="1"/>
      <w:numFmt w:val="decimal"/>
      <w:lvlText w:val="%7."/>
      <w:lvlJc w:val="left"/>
      <w:pPr>
        <w:tabs>
          <w:tab w:val="num" w:pos="5078"/>
        </w:tabs>
        <w:ind w:left="5078" w:hanging="360"/>
      </w:pPr>
    </w:lvl>
    <w:lvl w:ilvl="7">
      <w:start w:val="1"/>
      <w:numFmt w:val="lowerLetter"/>
      <w:lvlText w:val="%8."/>
      <w:lvlJc w:val="left"/>
      <w:pPr>
        <w:tabs>
          <w:tab w:val="num" w:pos="5798"/>
        </w:tabs>
        <w:ind w:left="5798" w:hanging="360"/>
      </w:pPr>
    </w:lvl>
    <w:lvl w:ilvl="8">
      <w:start w:val="1"/>
      <w:numFmt w:val="lowerRoman"/>
      <w:lvlText w:val="%9."/>
      <w:lvlJc w:val="right"/>
      <w:pPr>
        <w:tabs>
          <w:tab w:val="num" w:pos="6518"/>
        </w:tabs>
        <w:ind w:left="6518" w:hanging="180"/>
      </w:pPr>
    </w:lvl>
  </w:abstractNum>
  <w:abstractNum w:abstractNumId="10">
    <w:nsid w:val="26B52D51"/>
    <w:multiLevelType w:val="hybridMultilevel"/>
    <w:tmpl w:val="DC9269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EA2090"/>
    <w:multiLevelType w:val="hybridMultilevel"/>
    <w:tmpl w:val="98543B62"/>
    <w:lvl w:ilvl="0" w:tplc="75047ED6">
      <w:start w:val="1"/>
      <w:numFmt w:val="decimal"/>
      <w:lvlText w:val="%1."/>
      <w:lvlJc w:val="left"/>
      <w:pPr>
        <w:tabs>
          <w:tab w:val="num" w:pos="680"/>
        </w:tabs>
        <w:ind w:left="624" w:hanging="226"/>
      </w:pPr>
      <w:rPr>
        <w:rFonts w:ascii="Times New Roman" w:eastAsia="Times New Roman" w:hAnsi="Times New Roman" w:cs="Times New Roman" w:hint="default"/>
        <w:b w:val="0"/>
        <w:i w:val="0"/>
        <w:sz w:val="22"/>
        <w:szCs w:val="22"/>
      </w:rPr>
    </w:lvl>
    <w:lvl w:ilvl="1" w:tplc="04150019" w:tentative="1">
      <w:start w:val="1"/>
      <w:numFmt w:val="lowerLetter"/>
      <w:lvlText w:val="%2."/>
      <w:lvlJc w:val="left"/>
      <w:pPr>
        <w:tabs>
          <w:tab w:val="num" w:pos="1478"/>
        </w:tabs>
        <w:ind w:left="1478" w:hanging="360"/>
      </w:pPr>
    </w:lvl>
    <w:lvl w:ilvl="2" w:tplc="0415001B" w:tentative="1">
      <w:start w:val="1"/>
      <w:numFmt w:val="lowerRoman"/>
      <w:lvlText w:val="%3."/>
      <w:lvlJc w:val="right"/>
      <w:pPr>
        <w:tabs>
          <w:tab w:val="num" w:pos="2198"/>
        </w:tabs>
        <w:ind w:left="2198" w:hanging="180"/>
      </w:pPr>
    </w:lvl>
    <w:lvl w:ilvl="3" w:tplc="0415000F" w:tentative="1">
      <w:start w:val="1"/>
      <w:numFmt w:val="decimal"/>
      <w:lvlText w:val="%4."/>
      <w:lvlJc w:val="left"/>
      <w:pPr>
        <w:tabs>
          <w:tab w:val="num" w:pos="2918"/>
        </w:tabs>
        <w:ind w:left="2918" w:hanging="360"/>
      </w:pPr>
    </w:lvl>
    <w:lvl w:ilvl="4" w:tplc="04150019" w:tentative="1">
      <w:start w:val="1"/>
      <w:numFmt w:val="lowerLetter"/>
      <w:lvlText w:val="%5."/>
      <w:lvlJc w:val="left"/>
      <w:pPr>
        <w:tabs>
          <w:tab w:val="num" w:pos="3638"/>
        </w:tabs>
        <w:ind w:left="3638" w:hanging="360"/>
      </w:pPr>
    </w:lvl>
    <w:lvl w:ilvl="5" w:tplc="0415001B" w:tentative="1">
      <w:start w:val="1"/>
      <w:numFmt w:val="lowerRoman"/>
      <w:lvlText w:val="%6."/>
      <w:lvlJc w:val="right"/>
      <w:pPr>
        <w:tabs>
          <w:tab w:val="num" w:pos="4358"/>
        </w:tabs>
        <w:ind w:left="4358" w:hanging="180"/>
      </w:pPr>
    </w:lvl>
    <w:lvl w:ilvl="6" w:tplc="0415000F" w:tentative="1">
      <w:start w:val="1"/>
      <w:numFmt w:val="decimal"/>
      <w:lvlText w:val="%7."/>
      <w:lvlJc w:val="left"/>
      <w:pPr>
        <w:tabs>
          <w:tab w:val="num" w:pos="5078"/>
        </w:tabs>
        <w:ind w:left="5078" w:hanging="360"/>
      </w:pPr>
    </w:lvl>
    <w:lvl w:ilvl="7" w:tplc="04150019" w:tentative="1">
      <w:start w:val="1"/>
      <w:numFmt w:val="lowerLetter"/>
      <w:lvlText w:val="%8."/>
      <w:lvlJc w:val="left"/>
      <w:pPr>
        <w:tabs>
          <w:tab w:val="num" w:pos="5798"/>
        </w:tabs>
        <w:ind w:left="5798" w:hanging="360"/>
      </w:pPr>
    </w:lvl>
    <w:lvl w:ilvl="8" w:tplc="0415001B" w:tentative="1">
      <w:start w:val="1"/>
      <w:numFmt w:val="lowerRoman"/>
      <w:lvlText w:val="%9."/>
      <w:lvlJc w:val="right"/>
      <w:pPr>
        <w:tabs>
          <w:tab w:val="num" w:pos="6518"/>
        </w:tabs>
        <w:ind w:left="6518" w:hanging="180"/>
      </w:pPr>
    </w:lvl>
  </w:abstractNum>
  <w:abstractNum w:abstractNumId="12">
    <w:nsid w:val="2BE7090B"/>
    <w:multiLevelType w:val="hybridMultilevel"/>
    <w:tmpl w:val="5BC068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E6C2F9F"/>
    <w:multiLevelType w:val="hybridMultilevel"/>
    <w:tmpl w:val="249CB956"/>
    <w:lvl w:ilvl="0" w:tplc="04150015">
      <w:start w:val="1"/>
      <w:numFmt w:val="upp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35CC043C"/>
    <w:multiLevelType w:val="hybridMultilevel"/>
    <w:tmpl w:val="766EF908"/>
    <w:lvl w:ilvl="0" w:tplc="172C447A">
      <w:start w:val="1"/>
      <w:numFmt w:val="upp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nsid w:val="36C726CF"/>
    <w:multiLevelType w:val="hybridMultilevel"/>
    <w:tmpl w:val="17BAAE9C"/>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6">
    <w:nsid w:val="379A3B20"/>
    <w:multiLevelType w:val="hybridMultilevel"/>
    <w:tmpl w:val="13F4E672"/>
    <w:lvl w:ilvl="0" w:tplc="2E4C5DA4">
      <w:start w:val="1"/>
      <w:numFmt w:val="upperLetter"/>
      <w:lvlText w:val="%1."/>
      <w:lvlJc w:val="left"/>
      <w:pPr>
        <w:tabs>
          <w:tab w:val="num" w:pos="360"/>
        </w:tabs>
        <w:ind w:left="360" w:hanging="360"/>
      </w:pPr>
      <w:rPr>
        <w:b/>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3E3C4864"/>
    <w:multiLevelType w:val="hybridMultilevel"/>
    <w:tmpl w:val="EA64C01E"/>
    <w:lvl w:ilvl="0" w:tplc="04150015">
      <w:start w:val="1"/>
      <w:numFmt w:val="upp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440A03E3"/>
    <w:multiLevelType w:val="multilevel"/>
    <w:tmpl w:val="BB04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5F31D0"/>
    <w:multiLevelType w:val="hybridMultilevel"/>
    <w:tmpl w:val="5CF0E2CE"/>
    <w:lvl w:ilvl="0" w:tplc="0415000F">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0">
    <w:nsid w:val="49D95E2E"/>
    <w:multiLevelType w:val="multilevel"/>
    <w:tmpl w:val="C1706DF6"/>
    <w:lvl w:ilvl="0">
      <w:start w:val="1"/>
      <w:numFmt w:val="decimal"/>
      <w:lvlText w:val="%1."/>
      <w:lvlJc w:val="left"/>
      <w:pPr>
        <w:tabs>
          <w:tab w:val="num" w:pos="758"/>
        </w:tabs>
        <w:ind w:left="758" w:hanging="360"/>
      </w:pPr>
    </w:lvl>
    <w:lvl w:ilvl="1">
      <w:start w:val="1"/>
      <w:numFmt w:val="lowerLetter"/>
      <w:lvlText w:val="%2."/>
      <w:lvlJc w:val="left"/>
      <w:pPr>
        <w:tabs>
          <w:tab w:val="num" w:pos="1478"/>
        </w:tabs>
        <w:ind w:left="1478" w:hanging="360"/>
      </w:pPr>
    </w:lvl>
    <w:lvl w:ilvl="2">
      <w:start w:val="1"/>
      <w:numFmt w:val="lowerRoman"/>
      <w:lvlText w:val="%3."/>
      <w:lvlJc w:val="right"/>
      <w:pPr>
        <w:tabs>
          <w:tab w:val="num" w:pos="2198"/>
        </w:tabs>
        <w:ind w:left="2198" w:hanging="180"/>
      </w:pPr>
    </w:lvl>
    <w:lvl w:ilvl="3">
      <w:start w:val="1"/>
      <w:numFmt w:val="decimal"/>
      <w:lvlText w:val="%4."/>
      <w:lvlJc w:val="left"/>
      <w:pPr>
        <w:tabs>
          <w:tab w:val="num" w:pos="2918"/>
        </w:tabs>
        <w:ind w:left="2918" w:hanging="360"/>
      </w:pPr>
    </w:lvl>
    <w:lvl w:ilvl="4">
      <w:start w:val="1"/>
      <w:numFmt w:val="lowerLetter"/>
      <w:lvlText w:val="%5."/>
      <w:lvlJc w:val="left"/>
      <w:pPr>
        <w:tabs>
          <w:tab w:val="num" w:pos="3638"/>
        </w:tabs>
        <w:ind w:left="3638" w:hanging="360"/>
      </w:pPr>
    </w:lvl>
    <w:lvl w:ilvl="5">
      <w:start w:val="1"/>
      <w:numFmt w:val="lowerRoman"/>
      <w:lvlText w:val="%6."/>
      <w:lvlJc w:val="right"/>
      <w:pPr>
        <w:tabs>
          <w:tab w:val="num" w:pos="4358"/>
        </w:tabs>
        <w:ind w:left="4358" w:hanging="180"/>
      </w:pPr>
    </w:lvl>
    <w:lvl w:ilvl="6">
      <w:start w:val="1"/>
      <w:numFmt w:val="decimal"/>
      <w:lvlText w:val="%7."/>
      <w:lvlJc w:val="left"/>
      <w:pPr>
        <w:tabs>
          <w:tab w:val="num" w:pos="5078"/>
        </w:tabs>
        <w:ind w:left="5078" w:hanging="360"/>
      </w:pPr>
    </w:lvl>
    <w:lvl w:ilvl="7">
      <w:start w:val="1"/>
      <w:numFmt w:val="lowerLetter"/>
      <w:lvlText w:val="%8."/>
      <w:lvlJc w:val="left"/>
      <w:pPr>
        <w:tabs>
          <w:tab w:val="num" w:pos="5798"/>
        </w:tabs>
        <w:ind w:left="5798" w:hanging="360"/>
      </w:pPr>
    </w:lvl>
    <w:lvl w:ilvl="8">
      <w:start w:val="1"/>
      <w:numFmt w:val="lowerRoman"/>
      <w:lvlText w:val="%9."/>
      <w:lvlJc w:val="right"/>
      <w:pPr>
        <w:tabs>
          <w:tab w:val="num" w:pos="6518"/>
        </w:tabs>
        <w:ind w:left="6518" w:hanging="180"/>
      </w:pPr>
    </w:lvl>
  </w:abstractNum>
  <w:abstractNum w:abstractNumId="21">
    <w:nsid w:val="50C27651"/>
    <w:multiLevelType w:val="hybridMultilevel"/>
    <w:tmpl w:val="8A205E8E"/>
    <w:lvl w:ilvl="0" w:tplc="04150015">
      <w:start w:val="1"/>
      <w:numFmt w:val="upperLetter"/>
      <w:lvlText w:val="%1."/>
      <w:lvlJc w:val="left"/>
      <w:pPr>
        <w:ind w:left="2718" w:hanging="360"/>
      </w:pPr>
    </w:lvl>
    <w:lvl w:ilvl="1" w:tplc="04150019" w:tentative="1">
      <w:start w:val="1"/>
      <w:numFmt w:val="lowerLetter"/>
      <w:lvlText w:val="%2."/>
      <w:lvlJc w:val="left"/>
      <w:pPr>
        <w:ind w:left="3438" w:hanging="360"/>
      </w:pPr>
    </w:lvl>
    <w:lvl w:ilvl="2" w:tplc="0415001B" w:tentative="1">
      <w:start w:val="1"/>
      <w:numFmt w:val="lowerRoman"/>
      <w:lvlText w:val="%3."/>
      <w:lvlJc w:val="right"/>
      <w:pPr>
        <w:ind w:left="4158" w:hanging="180"/>
      </w:pPr>
    </w:lvl>
    <w:lvl w:ilvl="3" w:tplc="0415000F" w:tentative="1">
      <w:start w:val="1"/>
      <w:numFmt w:val="decimal"/>
      <w:lvlText w:val="%4."/>
      <w:lvlJc w:val="left"/>
      <w:pPr>
        <w:ind w:left="4878" w:hanging="360"/>
      </w:pPr>
    </w:lvl>
    <w:lvl w:ilvl="4" w:tplc="04150019" w:tentative="1">
      <w:start w:val="1"/>
      <w:numFmt w:val="lowerLetter"/>
      <w:lvlText w:val="%5."/>
      <w:lvlJc w:val="left"/>
      <w:pPr>
        <w:ind w:left="5598" w:hanging="360"/>
      </w:pPr>
    </w:lvl>
    <w:lvl w:ilvl="5" w:tplc="0415001B" w:tentative="1">
      <w:start w:val="1"/>
      <w:numFmt w:val="lowerRoman"/>
      <w:lvlText w:val="%6."/>
      <w:lvlJc w:val="right"/>
      <w:pPr>
        <w:ind w:left="6318" w:hanging="180"/>
      </w:pPr>
    </w:lvl>
    <w:lvl w:ilvl="6" w:tplc="0415000F" w:tentative="1">
      <w:start w:val="1"/>
      <w:numFmt w:val="decimal"/>
      <w:lvlText w:val="%7."/>
      <w:lvlJc w:val="left"/>
      <w:pPr>
        <w:ind w:left="7038" w:hanging="360"/>
      </w:pPr>
    </w:lvl>
    <w:lvl w:ilvl="7" w:tplc="04150019" w:tentative="1">
      <w:start w:val="1"/>
      <w:numFmt w:val="lowerLetter"/>
      <w:lvlText w:val="%8."/>
      <w:lvlJc w:val="left"/>
      <w:pPr>
        <w:ind w:left="7758" w:hanging="360"/>
      </w:pPr>
    </w:lvl>
    <w:lvl w:ilvl="8" w:tplc="0415001B" w:tentative="1">
      <w:start w:val="1"/>
      <w:numFmt w:val="lowerRoman"/>
      <w:lvlText w:val="%9."/>
      <w:lvlJc w:val="right"/>
      <w:pPr>
        <w:ind w:left="8478" w:hanging="180"/>
      </w:pPr>
    </w:lvl>
  </w:abstractNum>
  <w:abstractNum w:abstractNumId="22">
    <w:nsid w:val="51F55EFF"/>
    <w:multiLevelType w:val="hybridMultilevel"/>
    <w:tmpl w:val="0F3A98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6647B16"/>
    <w:multiLevelType w:val="hybridMultilevel"/>
    <w:tmpl w:val="6908E858"/>
    <w:lvl w:ilvl="0" w:tplc="04150015">
      <w:start w:val="1"/>
      <w:numFmt w:val="upp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5C2B3608"/>
    <w:multiLevelType w:val="hybridMultilevel"/>
    <w:tmpl w:val="681A3DBA"/>
    <w:lvl w:ilvl="0" w:tplc="0415000F">
      <w:start w:val="1"/>
      <w:numFmt w:val="decimal"/>
      <w:lvlText w:val="%1."/>
      <w:lvlJc w:val="left"/>
      <w:pPr>
        <w:tabs>
          <w:tab w:val="num" w:pos="720"/>
        </w:tabs>
        <w:ind w:left="720" w:hanging="360"/>
      </w:pPr>
      <w:rPr>
        <w:rFonts w:hint="default"/>
      </w:rPr>
    </w:lvl>
    <w:lvl w:ilvl="1" w:tplc="5D004D18">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5BA6AB5"/>
    <w:multiLevelType w:val="hybridMultilevel"/>
    <w:tmpl w:val="76588964"/>
    <w:lvl w:ilvl="0" w:tplc="80C44B46">
      <w:start w:val="1"/>
      <w:numFmt w:val="decimal"/>
      <w:lvlText w:val="%1."/>
      <w:lvlJc w:val="left"/>
      <w:pPr>
        <w:tabs>
          <w:tab w:val="num" w:pos="360"/>
        </w:tabs>
        <w:ind w:left="360" w:hanging="360"/>
      </w:pPr>
      <w:rPr>
        <w:rFonts w:hint="default"/>
        <w:b w:val="0"/>
        <w:i w:val="0"/>
        <w:sz w:val="24"/>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nsid w:val="66D533F8"/>
    <w:multiLevelType w:val="hybridMultilevel"/>
    <w:tmpl w:val="AA7C0AA8"/>
    <w:lvl w:ilvl="0" w:tplc="04150015">
      <w:start w:val="1"/>
      <w:numFmt w:val="upp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685A032B"/>
    <w:multiLevelType w:val="multilevel"/>
    <w:tmpl w:val="8EE0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D2227B"/>
    <w:multiLevelType w:val="hybridMultilevel"/>
    <w:tmpl w:val="516C2E16"/>
    <w:lvl w:ilvl="0" w:tplc="5B9623A8">
      <w:start w:val="1"/>
      <w:numFmt w:val="decimal"/>
      <w:lvlText w:val="%1."/>
      <w:lvlJc w:val="left"/>
      <w:pPr>
        <w:tabs>
          <w:tab w:val="num" w:pos="398"/>
        </w:tabs>
        <w:ind w:left="398" w:hanging="360"/>
      </w:pPr>
      <w:rPr>
        <w:rFonts w:hint="default"/>
        <w:b w:val="0"/>
        <w:i w:val="0"/>
      </w:rPr>
    </w:lvl>
    <w:lvl w:ilvl="1" w:tplc="04150019" w:tentative="1">
      <w:start w:val="1"/>
      <w:numFmt w:val="lowerLetter"/>
      <w:lvlText w:val="%2."/>
      <w:lvlJc w:val="left"/>
      <w:pPr>
        <w:tabs>
          <w:tab w:val="num" w:pos="1118"/>
        </w:tabs>
        <w:ind w:left="1118" w:hanging="360"/>
      </w:pPr>
    </w:lvl>
    <w:lvl w:ilvl="2" w:tplc="0415001B" w:tentative="1">
      <w:start w:val="1"/>
      <w:numFmt w:val="lowerRoman"/>
      <w:lvlText w:val="%3."/>
      <w:lvlJc w:val="right"/>
      <w:pPr>
        <w:tabs>
          <w:tab w:val="num" w:pos="1838"/>
        </w:tabs>
        <w:ind w:left="1838" w:hanging="180"/>
      </w:pPr>
    </w:lvl>
    <w:lvl w:ilvl="3" w:tplc="0415000F" w:tentative="1">
      <w:start w:val="1"/>
      <w:numFmt w:val="decimal"/>
      <w:lvlText w:val="%4."/>
      <w:lvlJc w:val="left"/>
      <w:pPr>
        <w:tabs>
          <w:tab w:val="num" w:pos="2558"/>
        </w:tabs>
        <w:ind w:left="2558" w:hanging="360"/>
      </w:pPr>
    </w:lvl>
    <w:lvl w:ilvl="4" w:tplc="04150019" w:tentative="1">
      <w:start w:val="1"/>
      <w:numFmt w:val="lowerLetter"/>
      <w:lvlText w:val="%5."/>
      <w:lvlJc w:val="left"/>
      <w:pPr>
        <w:tabs>
          <w:tab w:val="num" w:pos="3278"/>
        </w:tabs>
        <w:ind w:left="3278" w:hanging="360"/>
      </w:pPr>
    </w:lvl>
    <w:lvl w:ilvl="5" w:tplc="0415001B" w:tentative="1">
      <w:start w:val="1"/>
      <w:numFmt w:val="lowerRoman"/>
      <w:lvlText w:val="%6."/>
      <w:lvlJc w:val="right"/>
      <w:pPr>
        <w:tabs>
          <w:tab w:val="num" w:pos="3998"/>
        </w:tabs>
        <w:ind w:left="3998" w:hanging="180"/>
      </w:pPr>
    </w:lvl>
    <w:lvl w:ilvl="6" w:tplc="0415000F" w:tentative="1">
      <w:start w:val="1"/>
      <w:numFmt w:val="decimal"/>
      <w:lvlText w:val="%7."/>
      <w:lvlJc w:val="left"/>
      <w:pPr>
        <w:tabs>
          <w:tab w:val="num" w:pos="4718"/>
        </w:tabs>
        <w:ind w:left="4718" w:hanging="360"/>
      </w:pPr>
    </w:lvl>
    <w:lvl w:ilvl="7" w:tplc="04150019" w:tentative="1">
      <w:start w:val="1"/>
      <w:numFmt w:val="lowerLetter"/>
      <w:lvlText w:val="%8."/>
      <w:lvlJc w:val="left"/>
      <w:pPr>
        <w:tabs>
          <w:tab w:val="num" w:pos="5438"/>
        </w:tabs>
        <w:ind w:left="5438" w:hanging="360"/>
      </w:pPr>
    </w:lvl>
    <w:lvl w:ilvl="8" w:tplc="0415001B" w:tentative="1">
      <w:start w:val="1"/>
      <w:numFmt w:val="lowerRoman"/>
      <w:lvlText w:val="%9."/>
      <w:lvlJc w:val="right"/>
      <w:pPr>
        <w:tabs>
          <w:tab w:val="num" w:pos="6158"/>
        </w:tabs>
        <w:ind w:left="6158" w:hanging="180"/>
      </w:pPr>
    </w:lvl>
  </w:abstractNum>
  <w:abstractNum w:abstractNumId="29">
    <w:nsid w:val="7072229A"/>
    <w:multiLevelType w:val="hybridMultilevel"/>
    <w:tmpl w:val="16B454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7013C4F"/>
    <w:multiLevelType w:val="hybridMultilevel"/>
    <w:tmpl w:val="37841B78"/>
    <w:lvl w:ilvl="0" w:tplc="D77E7C9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77CC22DA"/>
    <w:multiLevelType w:val="hybridMultilevel"/>
    <w:tmpl w:val="33024E80"/>
    <w:lvl w:ilvl="0" w:tplc="F1B07A9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7B703E2A"/>
    <w:multiLevelType w:val="hybridMultilevel"/>
    <w:tmpl w:val="824E56A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
  </w:num>
  <w:num w:numId="15">
    <w:abstractNumId w:val="24"/>
  </w:num>
  <w:num w:numId="16">
    <w:abstractNumId w:val="25"/>
  </w:num>
  <w:num w:numId="17">
    <w:abstractNumId w:val="7"/>
  </w:num>
  <w:num w:numId="18">
    <w:abstractNumId w:val="21"/>
  </w:num>
  <w:num w:numId="19">
    <w:abstractNumId w:val="19"/>
  </w:num>
  <w:num w:numId="20">
    <w:abstractNumId w:val="14"/>
  </w:num>
  <w:num w:numId="21">
    <w:abstractNumId w:val="15"/>
  </w:num>
  <w:num w:numId="22">
    <w:abstractNumId w:val="31"/>
  </w:num>
  <w:num w:numId="23">
    <w:abstractNumId w:val="0"/>
  </w:num>
  <w:num w:numId="24">
    <w:abstractNumId w:val="32"/>
  </w:num>
  <w:num w:numId="25">
    <w:abstractNumId w:val="11"/>
  </w:num>
  <w:num w:numId="26">
    <w:abstractNumId w:val="28"/>
  </w:num>
  <w:num w:numId="27">
    <w:abstractNumId w:val="20"/>
  </w:num>
  <w:num w:numId="28">
    <w:abstractNumId w:val="9"/>
  </w:num>
  <w:num w:numId="29">
    <w:abstractNumId w:val="5"/>
  </w:num>
  <w:num w:numId="30">
    <w:abstractNumId w:val="18"/>
  </w:num>
  <w:num w:numId="31">
    <w:abstractNumId w:val="27"/>
  </w:num>
  <w:num w:numId="32">
    <w:abstractNumId w:val="1"/>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
  </w:num>
  <w:num w:numId="36">
    <w:abstractNumId w:val="12"/>
  </w:num>
  <w:num w:numId="37">
    <w:abstractNumId w:val="22"/>
  </w:num>
  <w:num w:numId="38">
    <w:abstractNumId w:val="10"/>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oNotTrackMoves/>
  <w:defaultTabStop w:val="708"/>
  <w:hyphenationZone w:val="425"/>
  <w:noPunctuationKerning/>
  <w:characterSpacingControl w:val="doNotCompress"/>
  <w:savePreviewPicture/>
  <w:hdrShapeDefaults>
    <o:shapedefaults v:ext="edit" spidmax="16386"/>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1DF5"/>
    <w:rsid w:val="00041B6E"/>
    <w:rsid w:val="0004449A"/>
    <w:rsid w:val="00045C3E"/>
    <w:rsid w:val="0005418C"/>
    <w:rsid w:val="000625E0"/>
    <w:rsid w:val="0008132C"/>
    <w:rsid w:val="00091BA9"/>
    <w:rsid w:val="00092FBF"/>
    <w:rsid w:val="00094083"/>
    <w:rsid w:val="000A1EDA"/>
    <w:rsid w:val="000A275E"/>
    <w:rsid w:val="000A7CF8"/>
    <w:rsid w:val="000B15A9"/>
    <w:rsid w:val="000B325C"/>
    <w:rsid w:val="000C7076"/>
    <w:rsid w:val="000E41E1"/>
    <w:rsid w:val="000E4C77"/>
    <w:rsid w:val="000F00EB"/>
    <w:rsid w:val="000F2737"/>
    <w:rsid w:val="000F5CCF"/>
    <w:rsid w:val="0011667E"/>
    <w:rsid w:val="001228D5"/>
    <w:rsid w:val="0012588A"/>
    <w:rsid w:val="00137F0E"/>
    <w:rsid w:val="00140574"/>
    <w:rsid w:val="00150A59"/>
    <w:rsid w:val="00161241"/>
    <w:rsid w:val="0016787A"/>
    <w:rsid w:val="001748C1"/>
    <w:rsid w:val="00180D1A"/>
    <w:rsid w:val="00193B86"/>
    <w:rsid w:val="001C0B40"/>
    <w:rsid w:val="001D654D"/>
    <w:rsid w:val="001E654B"/>
    <w:rsid w:val="00201975"/>
    <w:rsid w:val="002046B7"/>
    <w:rsid w:val="00211059"/>
    <w:rsid w:val="002121A6"/>
    <w:rsid w:val="00213E6A"/>
    <w:rsid w:val="002261EA"/>
    <w:rsid w:val="00233A7D"/>
    <w:rsid w:val="00261ED9"/>
    <w:rsid w:val="002666DB"/>
    <w:rsid w:val="0027146F"/>
    <w:rsid w:val="00273244"/>
    <w:rsid w:val="0028028F"/>
    <w:rsid w:val="002A0392"/>
    <w:rsid w:val="002A24C0"/>
    <w:rsid w:val="002C37B1"/>
    <w:rsid w:val="002D0E73"/>
    <w:rsid w:val="002E344C"/>
    <w:rsid w:val="002E43A2"/>
    <w:rsid w:val="002F4A38"/>
    <w:rsid w:val="002F7839"/>
    <w:rsid w:val="00315E10"/>
    <w:rsid w:val="00316F7C"/>
    <w:rsid w:val="003479C5"/>
    <w:rsid w:val="00366166"/>
    <w:rsid w:val="003724EA"/>
    <w:rsid w:val="00376839"/>
    <w:rsid w:val="0038564C"/>
    <w:rsid w:val="00391B29"/>
    <w:rsid w:val="00394CA5"/>
    <w:rsid w:val="00396CF3"/>
    <w:rsid w:val="003B2342"/>
    <w:rsid w:val="003C4D70"/>
    <w:rsid w:val="003E1560"/>
    <w:rsid w:val="003E2C81"/>
    <w:rsid w:val="003F77A2"/>
    <w:rsid w:val="003F7C4E"/>
    <w:rsid w:val="00403808"/>
    <w:rsid w:val="00403FAC"/>
    <w:rsid w:val="00413258"/>
    <w:rsid w:val="0042689D"/>
    <w:rsid w:val="0043462E"/>
    <w:rsid w:val="0043729C"/>
    <w:rsid w:val="0043733E"/>
    <w:rsid w:val="004416A7"/>
    <w:rsid w:val="00444BD8"/>
    <w:rsid w:val="004604D9"/>
    <w:rsid w:val="004659C3"/>
    <w:rsid w:val="00466E0F"/>
    <w:rsid w:val="00470BE2"/>
    <w:rsid w:val="00481257"/>
    <w:rsid w:val="00490C22"/>
    <w:rsid w:val="004B7CA0"/>
    <w:rsid w:val="004C1666"/>
    <w:rsid w:val="004D4B1B"/>
    <w:rsid w:val="004E03EC"/>
    <w:rsid w:val="004E10AA"/>
    <w:rsid w:val="00506C3C"/>
    <w:rsid w:val="00512C18"/>
    <w:rsid w:val="005230ED"/>
    <w:rsid w:val="00547773"/>
    <w:rsid w:val="005518D3"/>
    <w:rsid w:val="005538E1"/>
    <w:rsid w:val="00554F00"/>
    <w:rsid w:val="0056395F"/>
    <w:rsid w:val="005655F8"/>
    <w:rsid w:val="00577E71"/>
    <w:rsid w:val="00581982"/>
    <w:rsid w:val="00585D0C"/>
    <w:rsid w:val="00590758"/>
    <w:rsid w:val="00592FA2"/>
    <w:rsid w:val="00596422"/>
    <w:rsid w:val="005A1F1B"/>
    <w:rsid w:val="005B5F90"/>
    <w:rsid w:val="005C62EC"/>
    <w:rsid w:val="005E5284"/>
    <w:rsid w:val="005F10D3"/>
    <w:rsid w:val="005F2AAC"/>
    <w:rsid w:val="00601C4C"/>
    <w:rsid w:val="00604222"/>
    <w:rsid w:val="00604698"/>
    <w:rsid w:val="00605893"/>
    <w:rsid w:val="00605F4B"/>
    <w:rsid w:val="00606B9D"/>
    <w:rsid w:val="0061243F"/>
    <w:rsid w:val="006137F4"/>
    <w:rsid w:val="0062037F"/>
    <w:rsid w:val="0065011E"/>
    <w:rsid w:val="00651ADC"/>
    <w:rsid w:val="00652BFA"/>
    <w:rsid w:val="00653CD6"/>
    <w:rsid w:val="00662FB7"/>
    <w:rsid w:val="0067091D"/>
    <w:rsid w:val="006A1016"/>
    <w:rsid w:val="006A135C"/>
    <w:rsid w:val="006A1EF8"/>
    <w:rsid w:val="006A6472"/>
    <w:rsid w:val="006B1086"/>
    <w:rsid w:val="006B3966"/>
    <w:rsid w:val="006B3F4A"/>
    <w:rsid w:val="006C4A99"/>
    <w:rsid w:val="006D4288"/>
    <w:rsid w:val="006E16C1"/>
    <w:rsid w:val="006E2603"/>
    <w:rsid w:val="006E7FEC"/>
    <w:rsid w:val="00710CCA"/>
    <w:rsid w:val="007242A3"/>
    <w:rsid w:val="00743CA0"/>
    <w:rsid w:val="0074666E"/>
    <w:rsid w:val="007473D6"/>
    <w:rsid w:val="00751D6F"/>
    <w:rsid w:val="00752EB3"/>
    <w:rsid w:val="00757132"/>
    <w:rsid w:val="007840D8"/>
    <w:rsid w:val="00785439"/>
    <w:rsid w:val="00786079"/>
    <w:rsid w:val="0079420A"/>
    <w:rsid w:val="007A6ECF"/>
    <w:rsid w:val="007B0C7A"/>
    <w:rsid w:val="007B5F5A"/>
    <w:rsid w:val="007C0591"/>
    <w:rsid w:val="007C7C7A"/>
    <w:rsid w:val="007D5989"/>
    <w:rsid w:val="007D68B8"/>
    <w:rsid w:val="007E389C"/>
    <w:rsid w:val="008005B5"/>
    <w:rsid w:val="008016D0"/>
    <w:rsid w:val="00827DE7"/>
    <w:rsid w:val="008304DB"/>
    <w:rsid w:val="00835AD7"/>
    <w:rsid w:val="0084211F"/>
    <w:rsid w:val="00844629"/>
    <w:rsid w:val="00854C02"/>
    <w:rsid w:val="00865329"/>
    <w:rsid w:val="0086680B"/>
    <w:rsid w:val="00866B95"/>
    <w:rsid w:val="00872041"/>
    <w:rsid w:val="00873152"/>
    <w:rsid w:val="00880435"/>
    <w:rsid w:val="008A0DC7"/>
    <w:rsid w:val="008A2AC9"/>
    <w:rsid w:val="008A5388"/>
    <w:rsid w:val="008A56DC"/>
    <w:rsid w:val="008A6F60"/>
    <w:rsid w:val="008A7465"/>
    <w:rsid w:val="008C4B63"/>
    <w:rsid w:val="008D1497"/>
    <w:rsid w:val="008F3548"/>
    <w:rsid w:val="008F65E1"/>
    <w:rsid w:val="00904439"/>
    <w:rsid w:val="00921EEB"/>
    <w:rsid w:val="00930B51"/>
    <w:rsid w:val="00940614"/>
    <w:rsid w:val="00941317"/>
    <w:rsid w:val="00951BFB"/>
    <w:rsid w:val="00951EDA"/>
    <w:rsid w:val="00956F93"/>
    <w:rsid w:val="00960383"/>
    <w:rsid w:val="00973792"/>
    <w:rsid w:val="00993449"/>
    <w:rsid w:val="009A342B"/>
    <w:rsid w:val="009B4170"/>
    <w:rsid w:val="009C3350"/>
    <w:rsid w:val="009C6067"/>
    <w:rsid w:val="009D2E4A"/>
    <w:rsid w:val="009E3B35"/>
    <w:rsid w:val="009E5F0F"/>
    <w:rsid w:val="009E7FDE"/>
    <w:rsid w:val="009F1CAD"/>
    <w:rsid w:val="009F4076"/>
    <w:rsid w:val="009F467E"/>
    <w:rsid w:val="009F73C9"/>
    <w:rsid w:val="00A00DC5"/>
    <w:rsid w:val="00A01B5C"/>
    <w:rsid w:val="00A13B4E"/>
    <w:rsid w:val="00A205D4"/>
    <w:rsid w:val="00A40C7D"/>
    <w:rsid w:val="00A46528"/>
    <w:rsid w:val="00A501D1"/>
    <w:rsid w:val="00A52F06"/>
    <w:rsid w:val="00A608A8"/>
    <w:rsid w:val="00A616AA"/>
    <w:rsid w:val="00A62EF4"/>
    <w:rsid w:val="00A64062"/>
    <w:rsid w:val="00A770B2"/>
    <w:rsid w:val="00A86412"/>
    <w:rsid w:val="00A866FD"/>
    <w:rsid w:val="00A92B45"/>
    <w:rsid w:val="00AA1507"/>
    <w:rsid w:val="00AA46B8"/>
    <w:rsid w:val="00AB5658"/>
    <w:rsid w:val="00AC08E0"/>
    <w:rsid w:val="00AD00D0"/>
    <w:rsid w:val="00AD1477"/>
    <w:rsid w:val="00AD491E"/>
    <w:rsid w:val="00AE04EA"/>
    <w:rsid w:val="00AE7D34"/>
    <w:rsid w:val="00AF7D71"/>
    <w:rsid w:val="00B01187"/>
    <w:rsid w:val="00B02789"/>
    <w:rsid w:val="00B07396"/>
    <w:rsid w:val="00B16070"/>
    <w:rsid w:val="00B177EE"/>
    <w:rsid w:val="00B27E6F"/>
    <w:rsid w:val="00B42C75"/>
    <w:rsid w:val="00B43564"/>
    <w:rsid w:val="00B53C0A"/>
    <w:rsid w:val="00B57AB0"/>
    <w:rsid w:val="00B6344D"/>
    <w:rsid w:val="00B63C7C"/>
    <w:rsid w:val="00B65291"/>
    <w:rsid w:val="00B66B3C"/>
    <w:rsid w:val="00B71EF2"/>
    <w:rsid w:val="00B73D16"/>
    <w:rsid w:val="00B74923"/>
    <w:rsid w:val="00B91AE7"/>
    <w:rsid w:val="00B93CE7"/>
    <w:rsid w:val="00B94FB5"/>
    <w:rsid w:val="00BA465C"/>
    <w:rsid w:val="00BC363E"/>
    <w:rsid w:val="00BD5B74"/>
    <w:rsid w:val="00BE0FA1"/>
    <w:rsid w:val="00BF606F"/>
    <w:rsid w:val="00C04DC9"/>
    <w:rsid w:val="00C13569"/>
    <w:rsid w:val="00C1754F"/>
    <w:rsid w:val="00C20319"/>
    <w:rsid w:val="00C32BB7"/>
    <w:rsid w:val="00C34274"/>
    <w:rsid w:val="00C34717"/>
    <w:rsid w:val="00C37395"/>
    <w:rsid w:val="00C4474E"/>
    <w:rsid w:val="00C530DA"/>
    <w:rsid w:val="00C53821"/>
    <w:rsid w:val="00C61DF5"/>
    <w:rsid w:val="00C65DEC"/>
    <w:rsid w:val="00C70C61"/>
    <w:rsid w:val="00C73544"/>
    <w:rsid w:val="00C8323C"/>
    <w:rsid w:val="00C8553A"/>
    <w:rsid w:val="00C870CE"/>
    <w:rsid w:val="00CA754F"/>
    <w:rsid w:val="00CB1F8B"/>
    <w:rsid w:val="00CB4B8D"/>
    <w:rsid w:val="00CB7B24"/>
    <w:rsid w:val="00CD61C2"/>
    <w:rsid w:val="00CE5C25"/>
    <w:rsid w:val="00D01FF2"/>
    <w:rsid w:val="00D0588C"/>
    <w:rsid w:val="00D15338"/>
    <w:rsid w:val="00D22E6E"/>
    <w:rsid w:val="00D2497E"/>
    <w:rsid w:val="00D32078"/>
    <w:rsid w:val="00D412D1"/>
    <w:rsid w:val="00D44A88"/>
    <w:rsid w:val="00D50A8B"/>
    <w:rsid w:val="00D5511B"/>
    <w:rsid w:val="00D55E4F"/>
    <w:rsid w:val="00D61AC0"/>
    <w:rsid w:val="00D63AE3"/>
    <w:rsid w:val="00D64AF7"/>
    <w:rsid w:val="00D736D3"/>
    <w:rsid w:val="00D76562"/>
    <w:rsid w:val="00D90A17"/>
    <w:rsid w:val="00D90CDF"/>
    <w:rsid w:val="00DA3157"/>
    <w:rsid w:val="00DA37DC"/>
    <w:rsid w:val="00DA6EB7"/>
    <w:rsid w:val="00DA7A74"/>
    <w:rsid w:val="00DB5674"/>
    <w:rsid w:val="00DD3BB1"/>
    <w:rsid w:val="00DD5A68"/>
    <w:rsid w:val="00DF6261"/>
    <w:rsid w:val="00E174A4"/>
    <w:rsid w:val="00E21A0B"/>
    <w:rsid w:val="00E22564"/>
    <w:rsid w:val="00E235AB"/>
    <w:rsid w:val="00E2391D"/>
    <w:rsid w:val="00E24CE6"/>
    <w:rsid w:val="00E31347"/>
    <w:rsid w:val="00E4648D"/>
    <w:rsid w:val="00E46A73"/>
    <w:rsid w:val="00E47484"/>
    <w:rsid w:val="00E52730"/>
    <w:rsid w:val="00E54362"/>
    <w:rsid w:val="00E574EF"/>
    <w:rsid w:val="00E66E99"/>
    <w:rsid w:val="00E80455"/>
    <w:rsid w:val="00E804B0"/>
    <w:rsid w:val="00E9378D"/>
    <w:rsid w:val="00EB617F"/>
    <w:rsid w:val="00EB68C7"/>
    <w:rsid w:val="00EE2F8A"/>
    <w:rsid w:val="00EE5562"/>
    <w:rsid w:val="00EF41F0"/>
    <w:rsid w:val="00EF73B9"/>
    <w:rsid w:val="00F03D6E"/>
    <w:rsid w:val="00F07058"/>
    <w:rsid w:val="00F1098D"/>
    <w:rsid w:val="00F13796"/>
    <w:rsid w:val="00F16C47"/>
    <w:rsid w:val="00F33F30"/>
    <w:rsid w:val="00F44562"/>
    <w:rsid w:val="00F451FC"/>
    <w:rsid w:val="00F46C0F"/>
    <w:rsid w:val="00F56572"/>
    <w:rsid w:val="00F56A85"/>
    <w:rsid w:val="00F570D4"/>
    <w:rsid w:val="00F64EDE"/>
    <w:rsid w:val="00F67E68"/>
    <w:rsid w:val="00F70A0B"/>
    <w:rsid w:val="00F7290F"/>
    <w:rsid w:val="00F84D7B"/>
    <w:rsid w:val="00FA0028"/>
    <w:rsid w:val="00FB7AE2"/>
    <w:rsid w:val="00FD3620"/>
    <w:rsid w:val="00FE4B2D"/>
    <w:rsid w:val="00FF2FEA"/>
    <w:rsid w:val="00FF6B2A"/>
    <w:rsid w:val="00FF7B4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3569"/>
    <w:rPr>
      <w:sz w:val="24"/>
      <w:szCs w:val="24"/>
    </w:rPr>
  </w:style>
  <w:style w:type="paragraph" w:styleId="Nagwek1">
    <w:name w:val="heading 1"/>
    <w:basedOn w:val="Normalny"/>
    <w:next w:val="Normalny"/>
    <w:qFormat/>
    <w:rsid w:val="00C13569"/>
    <w:pPr>
      <w:keepNext/>
      <w:jc w:val="center"/>
      <w:outlineLvl w:val="0"/>
    </w:pPr>
    <w:rPr>
      <w:rFonts w:eastAsia="Arial Unicode MS"/>
      <w:i/>
      <w:szCs w:val="20"/>
      <w:lang w:val="it-IT"/>
    </w:rPr>
  </w:style>
  <w:style w:type="paragraph" w:styleId="Nagwek2">
    <w:name w:val="heading 2"/>
    <w:basedOn w:val="Normalny"/>
    <w:next w:val="Normalny"/>
    <w:qFormat/>
    <w:rsid w:val="00C13569"/>
    <w:pPr>
      <w:keepNext/>
      <w:outlineLvl w:val="1"/>
    </w:pPr>
    <w:rPr>
      <w:rFonts w:eastAsia="Arial Unicode MS"/>
      <w:b/>
      <w:sz w:val="20"/>
      <w:szCs w:val="20"/>
    </w:rPr>
  </w:style>
  <w:style w:type="paragraph" w:styleId="Nagwek3">
    <w:name w:val="heading 3"/>
    <w:basedOn w:val="Normalny"/>
    <w:next w:val="Normalny"/>
    <w:qFormat/>
    <w:rsid w:val="00C13569"/>
    <w:pPr>
      <w:keepNext/>
      <w:spacing w:before="240" w:after="60"/>
      <w:outlineLvl w:val="2"/>
    </w:pPr>
    <w:rPr>
      <w:rFonts w:ascii="Cambria" w:hAnsi="Cambria"/>
      <w:b/>
      <w:bCs/>
      <w:sz w:val="26"/>
      <w:szCs w:val="26"/>
    </w:rPr>
  </w:style>
  <w:style w:type="paragraph" w:styleId="Nagwek4">
    <w:name w:val="heading 4"/>
    <w:basedOn w:val="Normalny"/>
    <w:next w:val="Normalny"/>
    <w:qFormat/>
    <w:rsid w:val="00C13569"/>
    <w:pPr>
      <w:jc w:val="center"/>
      <w:outlineLvl w:val="3"/>
    </w:pPr>
    <w:rPr>
      <w:rFonts w:eastAsia="Arial Unicode MS"/>
      <w:b/>
      <w:szCs w:val="20"/>
    </w:rPr>
  </w:style>
  <w:style w:type="paragraph" w:styleId="Nagwek5">
    <w:name w:val="heading 5"/>
    <w:basedOn w:val="Normalny"/>
    <w:next w:val="Normalny"/>
    <w:qFormat/>
    <w:rsid w:val="00C13569"/>
    <w:pPr>
      <w:keepNext/>
      <w:jc w:val="center"/>
      <w:outlineLvl w:val="4"/>
    </w:pPr>
    <w:rPr>
      <w:rFonts w:eastAsia="Arial Unicode MS"/>
      <w:sz w:val="28"/>
    </w:rPr>
  </w:style>
  <w:style w:type="paragraph" w:styleId="Nagwek6">
    <w:name w:val="heading 6"/>
    <w:basedOn w:val="Normalny"/>
    <w:next w:val="Normalny"/>
    <w:qFormat/>
    <w:rsid w:val="00C13569"/>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iPriority w:val="99"/>
    <w:rsid w:val="00C13569"/>
    <w:pPr>
      <w:tabs>
        <w:tab w:val="center" w:pos="4536"/>
        <w:tab w:val="right" w:pos="9072"/>
      </w:tabs>
    </w:pPr>
    <w:rPr>
      <w:szCs w:val="20"/>
    </w:rPr>
  </w:style>
  <w:style w:type="paragraph" w:styleId="Tekstpodstawowy">
    <w:name w:val="Body Text"/>
    <w:basedOn w:val="Normalny"/>
    <w:semiHidden/>
    <w:rsid w:val="00C13569"/>
    <w:pPr>
      <w:jc w:val="both"/>
    </w:pPr>
    <w:rPr>
      <w:b/>
      <w:szCs w:val="20"/>
    </w:rPr>
  </w:style>
  <w:style w:type="paragraph" w:styleId="Tekstpodstawowy2">
    <w:name w:val="Body Text 2"/>
    <w:basedOn w:val="Normalny"/>
    <w:semiHidden/>
    <w:rsid w:val="00C13569"/>
    <w:pPr>
      <w:jc w:val="both"/>
    </w:pPr>
    <w:rPr>
      <w:szCs w:val="20"/>
      <w:lang w:val="it-IT"/>
    </w:rPr>
  </w:style>
  <w:style w:type="character" w:styleId="Numerstrony">
    <w:name w:val="page number"/>
    <w:basedOn w:val="Domylnaczcionkaakapitu"/>
    <w:semiHidden/>
    <w:rsid w:val="00C13569"/>
  </w:style>
  <w:style w:type="paragraph" w:styleId="Stopka">
    <w:name w:val="footer"/>
    <w:basedOn w:val="Normalny"/>
    <w:link w:val="StopkaZnak"/>
    <w:rsid w:val="00C13569"/>
    <w:pPr>
      <w:tabs>
        <w:tab w:val="center" w:pos="4536"/>
        <w:tab w:val="right" w:pos="9072"/>
      </w:tabs>
    </w:pPr>
  </w:style>
  <w:style w:type="character" w:customStyle="1" w:styleId="TekstpodstawowyZnak">
    <w:name w:val="Tekst podstawowy Znak"/>
    <w:semiHidden/>
    <w:rsid w:val="00C13569"/>
    <w:rPr>
      <w:b/>
      <w:sz w:val="24"/>
    </w:rPr>
  </w:style>
  <w:style w:type="character" w:customStyle="1" w:styleId="NagwekZnak">
    <w:name w:val="Nagłówek Znak"/>
    <w:uiPriority w:val="99"/>
    <w:rsid w:val="00C13569"/>
    <w:rPr>
      <w:sz w:val="24"/>
    </w:rPr>
  </w:style>
  <w:style w:type="paragraph" w:styleId="Tekstdymka">
    <w:name w:val="Balloon Text"/>
    <w:basedOn w:val="Normalny"/>
    <w:semiHidden/>
    <w:unhideWhenUsed/>
    <w:rsid w:val="00C13569"/>
    <w:rPr>
      <w:rFonts w:ascii="Tahoma" w:hAnsi="Tahoma"/>
      <w:sz w:val="16"/>
      <w:szCs w:val="16"/>
    </w:rPr>
  </w:style>
  <w:style w:type="character" w:customStyle="1" w:styleId="TekstdymkaZnak">
    <w:name w:val="Tekst dymka Znak"/>
    <w:semiHidden/>
    <w:rsid w:val="00C13569"/>
    <w:rPr>
      <w:rFonts w:ascii="Tahoma" w:hAnsi="Tahoma" w:cs="Tahoma"/>
      <w:sz w:val="16"/>
      <w:szCs w:val="16"/>
    </w:rPr>
  </w:style>
  <w:style w:type="paragraph" w:styleId="Legenda">
    <w:name w:val="caption"/>
    <w:basedOn w:val="Normalny"/>
    <w:next w:val="Normalny"/>
    <w:qFormat/>
    <w:rsid w:val="00C13569"/>
    <w:pPr>
      <w:jc w:val="center"/>
    </w:pPr>
    <w:rPr>
      <w:b/>
      <w:sz w:val="28"/>
      <w:szCs w:val="28"/>
    </w:rPr>
  </w:style>
  <w:style w:type="character" w:customStyle="1" w:styleId="Nagwek6Znak">
    <w:name w:val="Nagłówek 6 Znak"/>
    <w:basedOn w:val="Domylnaczcionkaakapitu"/>
    <w:semiHidden/>
    <w:rsid w:val="00C13569"/>
    <w:rPr>
      <w:rFonts w:ascii="Calibri" w:eastAsia="Times New Roman" w:hAnsi="Calibri" w:cs="Times New Roman"/>
      <w:b/>
      <w:bCs/>
      <w:sz w:val="22"/>
      <w:szCs w:val="22"/>
    </w:rPr>
  </w:style>
  <w:style w:type="character" w:customStyle="1" w:styleId="Nagwek3Znak">
    <w:name w:val="Nagłówek 3 Znak"/>
    <w:basedOn w:val="Domylnaczcionkaakapitu"/>
    <w:semiHidden/>
    <w:rsid w:val="00C13569"/>
    <w:rPr>
      <w:rFonts w:ascii="Cambria" w:eastAsia="Times New Roman" w:hAnsi="Cambria" w:cs="Times New Roman"/>
      <w:b/>
      <w:bCs/>
      <w:sz w:val="26"/>
      <w:szCs w:val="26"/>
    </w:rPr>
  </w:style>
  <w:style w:type="paragraph" w:styleId="NormalnyWeb">
    <w:name w:val="Normal (Web)"/>
    <w:basedOn w:val="Normalny"/>
    <w:uiPriority w:val="99"/>
    <w:unhideWhenUsed/>
    <w:rsid w:val="007C0591"/>
    <w:pPr>
      <w:spacing w:before="240" w:after="240" w:line="336" w:lineRule="atLeast"/>
      <w:ind w:left="480" w:right="480"/>
      <w:jc w:val="both"/>
    </w:pPr>
    <w:rPr>
      <w:rFonts w:ascii="Book Antiqua" w:hAnsi="Book Antiqua"/>
      <w:color w:val="333333"/>
    </w:rPr>
  </w:style>
  <w:style w:type="character" w:styleId="Hipercze">
    <w:name w:val="Hyperlink"/>
    <w:basedOn w:val="Domylnaczcionkaakapitu"/>
    <w:uiPriority w:val="99"/>
    <w:unhideWhenUsed/>
    <w:rsid w:val="000625E0"/>
    <w:rPr>
      <w:color w:val="0000FF"/>
      <w:u w:val="single"/>
    </w:rPr>
  </w:style>
  <w:style w:type="paragraph" w:styleId="Bezodstpw">
    <w:name w:val="No Spacing"/>
    <w:qFormat/>
    <w:rsid w:val="00C37395"/>
    <w:rPr>
      <w:rFonts w:eastAsia="Calibri"/>
      <w:sz w:val="22"/>
      <w:szCs w:val="22"/>
    </w:rPr>
  </w:style>
  <w:style w:type="character" w:customStyle="1" w:styleId="reference-text">
    <w:name w:val="reference-text"/>
    <w:basedOn w:val="Domylnaczcionkaakapitu"/>
    <w:rsid w:val="00590758"/>
  </w:style>
  <w:style w:type="character" w:customStyle="1" w:styleId="st">
    <w:name w:val="st"/>
    <w:basedOn w:val="Domylnaczcionkaakapitu"/>
    <w:rsid w:val="008A6F60"/>
  </w:style>
  <w:style w:type="character" w:customStyle="1" w:styleId="terminopis">
    <w:name w:val="terminopis"/>
    <w:basedOn w:val="Domylnaczcionkaakapitu"/>
    <w:rsid w:val="008A6F60"/>
  </w:style>
  <w:style w:type="character" w:styleId="Pogrubienie">
    <w:name w:val="Strong"/>
    <w:basedOn w:val="Domylnaczcionkaakapitu"/>
    <w:qFormat/>
    <w:rsid w:val="003E1560"/>
    <w:rPr>
      <w:b/>
      <w:bCs/>
    </w:rPr>
  </w:style>
  <w:style w:type="character" w:customStyle="1" w:styleId="postcolor">
    <w:name w:val="postcolor"/>
    <w:basedOn w:val="Domylnaczcionkaakapitu"/>
    <w:rsid w:val="008D1497"/>
  </w:style>
  <w:style w:type="paragraph" w:styleId="Tekstprzypisukocowego">
    <w:name w:val="endnote text"/>
    <w:basedOn w:val="Normalny"/>
    <w:semiHidden/>
    <w:rsid w:val="00490C22"/>
    <w:rPr>
      <w:sz w:val="20"/>
      <w:szCs w:val="20"/>
    </w:rPr>
  </w:style>
  <w:style w:type="character" w:styleId="Odwoanieprzypisukocowego">
    <w:name w:val="endnote reference"/>
    <w:basedOn w:val="Domylnaczcionkaakapitu"/>
    <w:semiHidden/>
    <w:rsid w:val="00490C22"/>
    <w:rPr>
      <w:vertAlign w:val="superscript"/>
    </w:rPr>
  </w:style>
  <w:style w:type="paragraph" w:styleId="Tekstprzypisudolnego">
    <w:name w:val="footnote text"/>
    <w:basedOn w:val="Normalny"/>
    <w:semiHidden/>
    <w:rsid w:val="00785439"/>
    <w:rPr>
      <w:sz w:val="20"/>
      <w:szCs w:val="20"/>
    </w:rPr>
  </w:style>
  <w:style w:type="character" w:styleId="Odwoanieprzypisudolnego">
    <w:name w:val="footnote reference"/>
    <w:basedOn w:val="Domylnaczcionkaakapitu"/>
    <w:semiHidden/>
    <w:rsid w:val="00785439"/>
    <w:rPr>
      <w:vertAlign w:val="superscript"/>
    </w:rPr>
  </w:style>
  <w:style w:type="character" w:customStyle="1" w:styleId="StopkaZnak">
    <w:name w:val="Stopka Znak"/>
    <w:basedOn w:val="Domylnaczcionkaakapitu"/>
    <w:link w:val="Stopka"/>
    <w:rsid w:val="00B42C75"/>
    <w:rPr>
      <w:sz w:val="24"/>
      <w:szCs w:val="24"/>
    </w:rPr>
  </w:style>
  <w:style w:type="paragraph" w:styleId="Tekstkomentarza">
    <w:name w:val="annotation text"/>
    <w:basedOn w:val="Normalny"/>
    <w:link w:val="TekstkomentarzaZnak"/>
    <w:uiPriority w:val="99"/>
    <w:unhideWhenUsed/>
    <w:rsid w:val="00EF41F0"/>
    <w:rPr>
      <w:sz w:val="20"/>
      <w:szCs w:val="20"/>
    </w:rPr>
  </w:style>
  <w:style w:type="character" w:customStyle="1" w:styleId="TekstkomentarzaZnak">
    <w:name w:val="Tekst komentarza Znak"/>
    <w:basedOn w:val="Domylnaczcionkaakapitu"/>
    <w:link w:val="Tekstkomentarza"/>
    <w:uiPriority w:val="99"/>
    <w:rsid w:val="00EF41F0"/>
  </w:style>
  <w:style w:type="character" w:styleId="Odwoaniedokomentarza">
    <w:name w:val="annotation reference"/>
    <w:basedOn w:val="Domylnaczcionkaakapitu"/>
    <w:uiPriority w:val="99"/>
    <w:semiHidden/>
    <w:unhideWhenUsed/>
    <w:rsid w:val="00EF41F0"/>
    <w:rPr>
      <w:sz w:val="16"/>
      <w:szCs w:val="16"/>
    </w:rPr>
  </w:style>
  <w:style w:type="paragraph" w:styleId="Tematkomentarza">
    <w:name w:val="annotation subject"/>
    <w:basedOn w:val="Tekstkomentarza"/>
    <w:next w:val="Tekstkomentarza"/>
    <w:link w:val="TematkomentarzaZnak"/>
    <w:uiPriority w:val="99"/>
    <w:semiHidden/>
    <w:unhideWhenUsed/>
    <w:rsid w:val="00601C4C"/>
    <w:rPr>
      <w:b/>
      <w:bCs/>
    </w:rPr>
  </w:style>
  <w:style w:type="character" w:customStyle="1" w:styleId="TematkomentarzaZnak">
    <w:name w:val="Temat komentarza Znak"/>
    <w:basedOn w:val="TekstkomentarzaZnak"/>
    <w:link w:val="Tematkomentarza"/>
    <w:uiPriority w:val="99"/>
    <w:semiHidden/>
    <w:rsid w:val="00601C4C"/>
    <w:rPr>
      <w:b/>
      <w:bCs/>
    </w:rPr>
  </w:style>
  <w:style w:type="paragraph" w:styleId="Poprawka">
    <w:name w:val="Revision"/>
    <w:hidden/>
    <w:uiPriority w:val="99"/>
    <w:semiHidden/>
    <w:rsid w:val="00601C4C"/>
    <w:rPr>
      <w:sz w:val="24"/>
      <w:szCs w:val="24"/>
    </w:rPr>
  </w:style>
</w:styles>
</file>

<file path=word/webSettings.xml><?xml version="1.0" encoding="utf-8"?>
<w:webSettings xmlns:r="http://schemas.openxmlformats.org/officeDocument/2006/relationships" xmlns:w="http://schemas.openxmlformats.org/wordprocessingml/2006/main">
  <w:divs>
    <w:div w:id="138351045">
      <w:bodyDiv w:val="1"/>
      <w:marLeft w:val="0"/>
      <w:marRight w:val="0"/>
      <w:marTop w:val="0"/>
      <w:marBottom w:val="0"/>
      <w:divBdr>
        <w:top w:val="none" w:sz="0" w:space="0" w:color="auto"/>
        <w:left w:val="none" w:sz="0" w:space="0" w:color="auto"/>
        <w:bottom w:val="none" w:sz="0" w:space="0" w:color="auto"/>
        <w:right w:val="none" w:sz="0" w:space="0" w:color="auto"/>
      </w:divBdr>
    </w:div>
    <w:div w:id="252251346">
      <w:bodyDiv w:val="1"/>
      <w:marLeft w:val="0"/>
      <w:marRight w:val="0"/>
      <w:marTop w:val="0"/>
      <w:marBottom w:val="0"/>
      <w:divBdr>
        <w:top w:val="none" w:sz="0" w:space="0" w:color="auto"/>
        <w:left w:val="none" w:sz="0" w:space="0" w:color="auto"/>
        <w:bottom w:val="none" w:sz="0" w:space="0" w:color="auto"/>
        <w:right w:val="none" w:sz="0" w:space="0" w:color="auto"/>
      </w:divBdr>
    </w:div>
    <w:div w:id="290868673">
      <w:bodyDiv w:val="1"/>
      <w:marLeft w:val="0"/>
      <w:marRight w:val="0"/>
      <w:marTop w:val="0"/>
      <w:marBottom w:val="0"/>
      <w:divBdr>
        <w:top w:val="none" w:sz="0" w:space="0" w:color="auto"/>
        <w:left w:val="none" w:sz="0" w:space="0" w:color="auto"/>
        <w:bottom w:val="none" w:sz="0" w:space="0" w:color="auto"/>
        <w:right w:val="none" w:sz="0" w:space="0" w:color="auto"/>
      </w:divBdr>
    </w:div>
    <w:div w:id="356586364">
      <w:bodyDiv w:val="1"/>
      <w:marLeft w:val="0"/>
      <w:marRight w:val="0"/>
      <w:marTop w:val="0"/>
      <w:marBottom w:val="0"/>
      <w:divBdr>
        <w:top w:val="none" w:sz="0" w:space="0" w:color="auto"/>
        <w:left w:val="none" w:sz="0" w:space="0" w:color="auto"/>
        <w:bottom w:val="none" w:sz="0" w:space="0" w:color="auto"/>
        <w:right w:val="none" w:sz="0" w:space="0" w:color="auto"/>
      </w:divBdr>
    </w:div>
    <w:div w:id="489640728">
      <w:bodyDiv w:val="1"/>
      <w:marLeft w:val="0"/>
      <w:marRight w:val="0"/>
      <w:marTop w:val="0"/>
      <w:marBottom w:val="0"/>
      <w:divBdr>
        <w:top w:val="none" w:sz="0" w:space="0" w:color="auto"/>
        <w:left w:val="none" w:sz="0" w:space="0" w:color="auto"/>
        <w:bottom w:val="none" w:sz="0" w:space="0" w:color="auto"/>
        <w:right w:val="none" w:sz="0" w:space="0" w:color="auto"/>
      </w:divBdr>
    </w:div>
    <w:div w:id="840317977">
      <w:bodyDiv w:val="1"/>
      <w:marLeft w:val="0"/>
      <w:marRight w:val="0"/>
      <w:marTop w:val="0"/>
      <w:marBottom w:val="0"/>
      <w:divBdr>
        <w:top w:val="none" w:sz="0" w:space="0" w:color="auto"/>
        <w:left w:val="none" w:sz="0" w:space="0" w:color="auto"/>
        <w:bottom w:val="none" w:sz="0" w:space="0" w:color="auto"/>
        <w:right w:val="none" w:sz="0" w:space="0" w:color="auto"/>
      </w:divBdr>
    </w:div>
    <w:div w:id="848983075">
      <w:bodyDiv w:val="1"/>
      <w:marLeft w:val="0"/>
      <w:marRight w:val="0"/>
      <w:marTop w:val="0"/>
      <w:marBottom w:val="0"/>
      <w:divBdr>
        <w:top w:val="none" w:sz="0" w:space="0" w:color="auto"/>
        <w:left w:val="none" w:sz="0" w:space="0" w:color="auto"/>
        <w:bottom w:val="none" w:sz="0" w:space="0" w:color="auto"/>
        <w:right w:val="none" w:sz="0" w:space="0" w:color="auto"/>
      </w:divBdr>
    </w:div>
    <w:div w:id="1835293808">
      <w:bodyDiv w:val="1"/>
      <w:marLeft w:val="0"/>
      <w:marRight w:val="0"/>
      <w:marTop w:val="0"/>
      <w:marBottom w:val="0"/>
      <w:divBdr>
        <w:top w:val="none" w:sz="0" w:space="0" w:color="auto"/>
        <w:left w:val="none" w:sz="0" w:space="0" w:color="auto"/>
        <w:bottom w:val="none" w:sz="0" w:space="0" w:color="auto"/>
        <w:right w:val="none" w:sz="0" w:space="0" w:color="auto"/>
      </w:divBdr>
    </w:div>
    <w:div w:id="2056153029">
      <w:bodyDiv w:val="1"/>
      <w:marLeft w:val="0"/>
      <w:marRight w:val="0"/>
      <w:marTop w:val="0"/>
      <w:marBottom w:val="0"/>
      <w:divBdr>
        <w:top w:val="none" w:sz="0" w:space="0" w:color="auto"/>
        <w:left w:val="none" w:sz="0" w:space="0" w:color="auto"/>
        <w:bottom w:val="none" w:sz="0" w:space="0" w:color="auto"/>
        <w:right w:val="none" w:sz="0" w:space="0" w:color="auto"/>
      </w:divBdr>
    </w:div>
    <w:div w:id="208216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4756</Words>
  <Characters>28540</Characters>
  <Application>Microsoft Office Word</Application>
  <DocSecurity>0</DocSecurity>
  <Lines>237</Lines>
  <Paragraphs>66</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EGZAMIN MATURALNY</vt:lpstr>
      <vt:lpstr/>
      <vt:lpstr>Źródło 2. Fragment opracowania historycznego [Jarosław Czubaty, Księstwo War</vt:lpstr>
      <vt:lpstr>Ograniczenia eksportu zboża spowodowały pojawienie się znacznych jego nadwyżek</vt:lpstr>
    </vt:vector>
  </TitlesOfParts>
  <Company/>
  <LinksUpToDate>false</LinksUpToDate>
  <CharactersWithSpaces>33230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EGZAMIN MATURALNY</dc:title>
  <dc:subject/>
  <dc:creator>-</dc:creator>
  <cp:keywords/>
  <cp:lastModifiedBy>matura</cp:lastModifiedBy>
  <cp:revision>13</cp:revision>
  <cp:lastPrinted>2013-12-10T19:07:00Z</cp:lastPrinted>
  <dcterms:created xsi:type="dcterms:W3CDTF">2013-12-09T07:34:00Z</dcterms:created>
  <dcterms:modified xsi:type="dcterms:W3CDTF">2013-12-10T19:08:00Z</dcterms:modified>
</cp:coreProperties>
</file>