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158" w:rsidRPr="008D7E49" w:rsidRDefault="00143158" w:rsidP="006724B8">
      <w:pPr>
        <w:widowControl w:val="0"/>
        <w:suppressAutoHyphens/>
        <w:jc w:val="center"/>
        <w:rPr>
          <w:rFonts w:eastAsia="Lucida Sans Unicode"/>
          <w:bCs/>
        </w:rPr>
      </w:pPr>
      <w:r w:rsidRPr="008D7E49">
        <w:rPr>
          <w:rFonts w:eastAsia="Lucida Sans Unicode"/>
          <w:bCs/>
          <w:lang w:val="be-BY"/>
        </w:rPr>
        <w:t>E</w:t>
      </w:r>
      <w:r w:rsidR="008D7E49">
        <w:rPr>
          <w:rFonts w:eastAsia="Lucida Sans Unicode"/>
          <w:bCs/>
        </w:rPr>
        <w:t xml:space="preserve">gzamin </w:t>
      </w:r>
      <w:r w:rsidR="00FC3DDE">
        <w:rPr>
          <w:rFonts w:eastAsia="Lucida Sans Unicode"/>
          <w:bCs/>
        </w:rPr>
        <w:t>m</w:t>
      </w:r>
      <w:r w:rsidR="008D7E49">
        <w:rPr>
          <w:rFonts w:eastAsia="Lucida Sans Unicode"/>
          <w:bCs/>
        </w:rPr>
        <w:t>aturalny</w:t>
      </w:r>
    </w:p>
    <w:p w:rsidR="00143158" w:rsidRPr="008D7E49" w:rsidRDefault="008D7E49" w:rsidP="006724B8">
      <w:pPr>
        <w:widowControl w:val="0"/>
        <w:suppressAutoHyphens/>
        <w:jc w:val="center"/>
        <w:rPr>
          <w:rFonts w:eastAsia="Lucida Sans Unicode"/>
          <w:bCs/>
        </w:rPr>
      </w:pPr>
      <w:r>
        <w:rPr>
          <w:rFonts w:eastAsia="Lucida Sans Unicode"/>
          <w:bCs/>
        </w:rPr>
        <w:t>o</w:t>
      </w:r>
      <w:r w:rsidR="006724B8" w:rsidRPr="008D7E49">
        <w:rPr>
          <w:rFonts w:eastAsia="Lucida Sans Unicode"/>
          <w:bCs/>
        </w:rPr>
        <w:t>d roku szkolnego</w:t>
      </w:r>
      <w:r w:rsidR="00143158" w:rsidRPr="008D7E49">
        <w:rPr>
          <w:rFonts w:eastAsia="Lucida Sans Unicode"/>
          <w:bCs/>
        </w:rPr>
        <w:t xml:space="preserve"> 2014/2015</w:t>
      </w:r>
    </w:p>
    <w:p w:rsidR="00143158" w:rsidRPr="008D7E49" w:rsidRDefault="00143158" w:rsidP="008D7E49">
      <w:pPr>
        <w:pStyle w:val="Nagwek1"/>
        <w:rPr>
          <w:rFonts w:eastAsia="Lucida Sans Unicode"/>
          <w:b w:val="0"/>
          <w:sz w:val="24"/>
        </w:rPr>
      </w:pPr>
      <w:r w:rsidRPr="008D7E49">
        <w:rPr>
          <w:rFonts w:eastAsia="Lucida Sans Unicode"/>
          <w:b w:val="0"/>
          <w:sz w:val="24"/>
        </w:rPr>
        <w:t>F</w:t>
      </w:r>
      <w:r w:rsidR="006724B8" w:rsidRPr="008D7E49">
        <w:rPr>
          <w:rFonts w:eastAsia="Lucida Sans Unicode"/>
          <w:b w:val="0"/>
          <w:sz w:val="24"/>
        </w:rPr>
        <w:t>izyka</w:t>
      </w:r>
      <w:r w:rsidR="008D7E49">
        <w:rPr>
          <w:rFonts w:eastAsia="Lucida Sans Unicode"/>
          <w:b w:val="0"/>
          <w:sz w:val="24"/>
        </w:rPr>
        <w:t xml:space="preserve">. </w:t>
      </w:r>
      <w:r w:rsidRPr="008D7E49">
        <w:rPr>
          <w:rFonts w:eastAsia="Lucida Sans Unicode"/>
          <w:b w:val="0"/>
          <w:sz w:val="24"/>
        </w:rPr>
        <w:t>P</w:t>
      </w:r>
      <w:r w:rsidR="006724B8" w:rsidRPr="008D7E49">
        <w:rPr>
          <w:rFonts w:eastAsia="Lucida Sans Unicode"/>
          <w:b w:val="0"/>
          <w:sz w:val="24"/>
        </w:rPr>
        <w:t xml:space="preserve">oziom rozszerzony </w:t>
      </w:r>
    </w:p>
    <w:p w:rsidR="00143158" w:rsidRPr="008D7E49" w:rsidRDefault="00143158" w:rsidP="006724B8">
      <w:pPr>
        <w:pStyle w:val="Nagwek1"/>
        <w:rPr>
          <w:rFonts w:eastAsia="Lucida Sans Unicode"/>
          <w:b w:val="0"/>
          <w:sz w:val="24"/>
        </w:rPr>
      </w:pPr>
      <w:r w:rsidRPr="008D7E49">
        <w:rPr>
          <w:rFonts w:eastAsia="Lucida Sans Unicode"/>
          <w:b w:val="0"/>
          <w:sz w:val="24"/>
        </w:rPr>
        <w:t>P</w:t>
      </w:r>
      <w:r w:rsidR="006724B8" w:rsidRPr="008D7E49">
        <w:rPr>
          <w:rFonts w:eastAsia="Lucida Sans Unicode"/>
          <w:b w:val="0"/>
          <w:sz w:val="24"/>
        </w:rPr>
        <w:t>rzykładowy zestaw zadań</w:t>
      </w:r>
      <w:r w:rsidR="00F0724C">
        <w:rPr>
          <w:rFonts w:eastAsia="Lucida Sans Unicode"/>
          <w:b w:val="0"/>
          <w:sz w:val="24"/>
        </w:rPr>
        <w:t xml:space="preserve"> dla osób niewido</w:t>
      </w:r>
      <w:r w:rsidR="00001A25">
        <w:rPr>
          <w:rFonts w:eastAsia="Lucida Sans Unicode"/>
          <w:b w:val="0"/>
          <w:sz w:val="24"/>
        </w:rPr>
        <w:t>m</w:t>
      </w:r>
      <w:r w:rsidR="00F0724C">
        <w:rPr>
          <w:rFonts w:eastAsia="Lucida Sans Unicode"/>
          <w:b w:val="0"/>
          <w:sz w:val="24"/>
        </w:rPr>
        <w:t>ych (A6)</w:t>
      </w:r>
    </w:p>
    <w:p w:rsidR="00143158" w:rsidRPr="008D7E49" w:rsidRDefault="00143158" w:rsidP="006724B8">
      <w:pPr>
        <w:pStyle w:val="Nagwek1"/>
        <w:rPr>
          <w:rFonts w:eastAsia="Lucida Sans Unicode"/>
          <w:b w:val="0"/>
          <w:sz w:val="24"/>
        </w:rPr>
      </w:pPr>
      <w:r w:rsidRPr="008D7E49">
        <w:rPr>
          <w:rFonts w:eastAsia="Lucida Sans Unicode"/>
          <w:b w:val="0"/>
          <w:sz w:val="24"/>
        </w:rPr>
        <w:t>Czas pracy: 180 minut</w:t>
      </w:r>
    </w:p>
    <w:p w:rsidR="008D7E49" w:rsidRPr="0048742E" w:rsidRDefault="008D7E49" w:rsidP="008D7E49">
      <w:pPr>
        <w:widowControl w:val="0"/>
        <w:suppressAutoHyphens/>
        <w:jc w:val="center"/>
        <w:rPr>
          <w:rFonts w:eastAsia="Lucida Sans Unicode"/>
        </w:rPr>
      </w:pPr>
      <w:r>
        <w:rPr>
          <w:rFonts w:eastAsia="Lucida Sans Unicode"/>
        </w:rPr>
        <w:t>C</w:t>
      </w:r>
      <w:r w:rsidRPr="0048742E">
        <w:rPr>
          <w:rFonts w:eastAsia="Lucida Sans Unicode"/>
        </w:rPr>
        <w:t>zas pracy będzie wydłużony zgo</w:t>
      </w:r>
      <w:r>
        <w:rPr>
          <w:rFonts w:eastAsia="Lucida Sans Unicode"/>
        </w:rPr>
        <w:t>dnie z opublikowanym w 2014 r.</w:t>
      </w:r>
    </w:p>
    <w:p w:rsidR="008D7E49" w:rsidRPr="0048742E" w:rsidRDefault="008D7E49" w:rsidP="008D7E49">
      <w:pPr>
        <w:widowControl w:val="0"/>
        <w:suppressAutoHyphens/>
        <w:jc w:val="center"/>
        <w:rPr>
          <w:rFonts w:eastAsia="Lucida Sans Unicode"/>
        </w:rPr>
      </w:pPr>
      <w:r w:rsidRPr="0048742E">
        <w:rPr>
          <w:rFonts w:eastAsia="Lucida Sans Unicode"/>
        </w:rPr>
        <w:t>Komunikatem Dyrektora CKE.</w:t>
      </w:r>
    </w:p>
    <w:p w:rsidR="008D7E49" w:rsidRPr="0048742E" w:rsidRDefault="008D7E49" w:rsidP="008D7E49">
      <w:pPr>
        <w:widowControl w:val="0"/>
        <w:suppressAutoHyphens/>
        <w:jc w:val="center"/>
        <w:rPr>
          <w:rFonts w:eastAsia="Lucida Sans Unicode"/>
          <w:szCs w:val="28"/>
        </w:rPr>
      </w:pPr>
      <w:r w:rsidRPr="0048742E">
        <w:rPr>
          <w:rFonts w:eastAsia="Lucida Sans Unicode"/>
          <w:szCs w:val="28"/>
        </w:rPr>
        <w:t>Grudzień 2013</w:t>
      </w:r>
    </w:p>
    <w:p w:rsidR="00AB2B8F" w:rsidRPr="008D7E49" w:rsidRDefault="00AB2B8F" w:rsidP="00AB2B8F"/>
    <w:p w:rsidR="000C2554" w:rsidRPr="008D7E49" w:rsidRDefault="000A794B" w:rsidP="00710C1E">
      <w:pPr>
        <w:outlineLvl w:val="0"/>
      </w:pPr>
      <w:r w:rsidRPr="008D7E49">
        <w:t xml:space="preserve">  </w:t>
      </w:r>
      <w:r w:rsidR="000C2554" w:rsidRPr="008D7E49">
        <w:t>Zadanie 1. (0</w:t>
      </w:r>
      <w:r w:rsidR="00AB2B8F" w:rsidRPr="008D7E49">
        <w:t>-</w:t>
      </w:r>
      <w:r w:rsidR="000C2554" w:rsidRPr="008D7E49">
        <w:t>3)</w:t>
      </w:r>
    </w:p>
    <w:p w:rsidR="000C2554" w:rsidRPr="008D7E49" w:rsidRDefault="000A794B" w:rsidP="008D7E49">
      <w:r w:rsidRPr="008D7E49">
        <w:t xml:space="preserve">  </w:t>
      </w:r>
      <w:r w:rsidR="000C2554" w:rsidRPr="008D7E49">
        <w:t>Podczas gry w badmintona zawodniczka uderzyła lotkę na wysokości 2</w:t>
      </w:r>
      <w:r w:rsidR="00B42571" w:rsidRPr="008D7E49">
        <w:t xml:space="preserve"> </w:t>
      </w:r>
      <w:r w:rsidR="000C2554" w:rsidRPr="008D7E49">
        <w:t>m,</w:t>
      </w:r>
      <w:r w:rsidRPr="008D7E49">
        <w:t xml:space="preserve"> nadając jej poziomą prędkość o </w:t>
      </w:r>
      <w:r w:rsidR="000C2554" w:rsidRPr="008D7E49">
        <w:t>wartości 5</w:t>
      </w:r>
      <w:r w:rsidR="00B42571" w:rsidRPr="008D7E49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m</m:t>
            </m:r>
          </m:num>
          <m:den>
            <m:r>
              <m:rPr>
                <m:sty m:val="p"/>
              </m:rPr>
              <w:rPr>
                <w:rFonts w:ascii="Cambria Math"/>
              </w:rPr>
              <m:t>s</m:t>
            </m:r>
          </m:den>
        </m:f>
      </m:oMath>
      <w:r w:rsidR="000C2554" w:rsidRPr="008D7E49">
        <w:t xml:space="preserve">. Lotka upadła w pewnej odległości od zawodniczki. Jest to odległość o jedną trzecią mniejsza od </w:t>
      </w:r>
      <w:r w:rsidR="00CE386F" w:rsidRPr="008D7E49">
        <w:t xml:space="preserve">odległości upadku lotki przy pominięciu oporu </w:t>
      </w:r>
      <w:r w:rsidR="000C2554" w:rsidRPr="008D7E49">
        <w:t>powietrza. Przyjmij, że po uderzeniu lotki zawodniczka nie zmieniła swojego położenia.</w:t>
      </w:r>
    </w:p>
    <w:p w:rsidR="000C2554" w:rsidRPr="008D7E49" w:rsidRDefault="008D7E49" w:rsidP="008D7E49">
      <w:r>
        <w:t xml:space="preserve">  </w:t>
      </w:r>
      <w:r w:rsidR="000C2554" w:rsidRPr="008D7E49">
        <w:t>Oblicz, w jakiej odległośc</w:t>
      </w:r>
      <w:r w:rsidR="00710C1E" w:rsidRPr="008D7E49">
        <w:t>i od zawodniczki upadła lotka.</w:t>
      </w:r>
    </w:p>
    <w:p w:rsidR="007469E9" w:rsidRPr="008D7E49" w:rsidRDefault="007469E9" w:rsidP="00710C1E">
      <w:pPr>
        <w:jc w:val="both"/>
        <w:rPr>
          <w:b/>
        </w:rPr>
      </w:pPr>
    </w:p>
    <w:p w:rsidR="000C2554" w:rsidRPr="008D7E49" w:rsidRDefault="00284D7E" w:rsidP="00127EC9">
      <w:r w:rsidRPr="008D7E49">
        <w:t xml:space="preserve">  </w:t>
      </w:r>
      <w:r w:rsidR="000C2554" w:rsidRPr="008D7E49">
        <w:t>Zadanie 2. (0</w:t>
      </w:r>
      <w:r w:rsidR="007469E9" w:rsidRPr="008D7E49">
        <w:t>-</w:t>
      </w:r>
      <w:r w:rsidR="000C2554" w:rsidRPr="008D7E49">
        <w:t>1)</w:t>
      </w:r>
    </w:p>
    <w:p w:rsidR="000C2554" w:rsidRPr="008D7E49" w:rsidRDefault="00284D7E" w:rsidP="00127EC9">
      <w:r w:rsidRPr="008D7E49">
        <w:t xml:space="preserve">  </w:t>
      </w:r>
      <w:r w:rsidR="000C2554" w:rsidRPr="008D7E49">
        <w:t xml:space="preserve">Dwie różne kulki o tej samej masie </w:t>
      </w:r>
      <w:r w:rsidR="000C2554" w:rsidRPr="008D7E49">
        <w:rPr>
          <w:i/>
        </w:rPr>
        <w:t>m</w:t>
      </w:r>
      <w:r w:rsidR="000C2554" w:rsidRPr="008D7E49">
        <w:t xml:space="preserve"> uderzyły prostopadle w drewnianą ścianę z taką samą prędkością o wartości </w:t>
      </w:r>
      <w:r w:rsidR="000C2554" w:rsidRPr="008D7E49">
        <w:rPr>
          <w:i/>
        </w:rPr>
        <w:t>v</w:t>
      </w:r>
      <w:r w:rsidR="000C2554" w:rsidRPr="008D7E49">
        <w:t>. Kulka A po odbiciu poruszała się z przeciwną prędkością,</w:t>
      </w:r>
      <w:r w:rsidR="000C2554" w:rsidRPr="00816336">
        <w:t xml:space="preserve"> natomiast</w:t>
      </w:r>
      <w:r w:rsidR="000C2554" w:rsidRPr="008D7E49">
        <w:t xml:space="preserve"> kulka B ugrzęzła w ścianie. Oznaczmy jako </w:t>
      </w:r>
      <w:r w:rsidR="000C2554" w:rsidRPr="008D7E49">
        <w:rPr>
          <w:i/>
        </w:rPr>
        <w:t>p</w:t>
      </w:r>
      <w:r w:rsidR="000C2554" w:rsidRPr="008D7E49">
        <w:rPr>
          <w:vertAlign w:val="subscript"/>
        </w:rPr>
        <w:t xml:space="preserve">A </w:t>
      </w:r>
      <w:r w:rsidR="000C2554" w:rsidRPr="008D7E49">
        <w:t>wartość pędu przekazanego ścianie przez kulkę</w:t>
      </w:r>
      <w:r w:rsidR="004D1D1B" w:rsidRPr="008D7E49">
        <w:t xml:space="preserve"> </w:t>
      </w:r>
      <w:r w:rsidR="000C2554" w:rsidRPr="008D7E49">
        <w:t xml:space="preserve">A oraz jako </w:t>
      </w:r>
      <w:r w:rsidR="000C2554" w:rsidRPr="008D7E49">
        <w:rPr>
          <w:i/>
        </w:rPr>
        <w:t>p</w:t>
      </w:r>
      <w:r w:rsidR="000C2554" w:rsidRPr="008D7E49">
        <w:rPr>
          <w:vertAlign w:val="subscript"/>
        </w:rPr>
        <w:t>B</w:t>
      </w:r>
      <w:r w:rsidR="000C2554" w:rsidRPr="008D7E49">
        <w:t xml:space="preserve"> wartość pędu przekazanego ścianie przez kulkę B.</w:t>
      </w:r>
    </w:p>
    <w:p w:rsidR="008D7E49" w:rsidRDefault="008D7E49" w:rsidP="00127EC9">
      <w:r>
        <w:t xml:space="preserve">  </w:t>
      </w:r>
      <w:r w:rsidR="000C2554" w:rsidRPr="008D7E49">
        <w:t>Z przedstawionych poniżej stwierdzeń dotyczących</w:t>
      </w:r>
      <w:r w:rsidR="00382D44" w:rsidRPr="008D7E49">
        <w:t xml:space="preserve"> wartości pędów wybierz jedną poprawną odpowiedź</w:t>
      </w:r>
      <w:r w:rsidR="000C2554" w:rsidRPr="008D7E49">
        <w:t xml:space="preserve">. </w:t>
      </w:r>
    </w:p>
    <w:p w:rsidR="006F3668" w:rsidRDefault="006F3668" w:rsidP="00127EC9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2835"/>
      </w:tblGrid>
      <w:tr w:rsidR="006F3668" w:rsidTr="006F3668">
        <w:tc>
          <w:tcPr>
            <w:tcW w:w="534" w:type="dxa"/>
            <w:vAlign w:val="center"/>
          </w:tcPr>
          <w:p w:rsidR="006F3668" w:rsidRPr="006F3668" w:rsidRDefault="006F3668" w:rsidP="006F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668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6F3668" w:rsidRPr="006F3668" w:rsidRDefault="006F3668" w:rsidP="006F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E49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</w:rPr>
              <w:object w:dxaOrig="180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25pt;height:17.25pt" o:ole="">
                  <v:imagedata r:id="rId8" o:title=""/>
                </v:shape>
                <o:OLEObject Type="Embed" ProgID="Equation.3" ShapeID="_x0000_i1025" DrawAspect="Content" ObjectID="_1448275100" r:id="rId9"/>
              </w:object>
            </w:r>
          </w:p>
        </w:tc>
      </w:tr>
      <w:tr w:rsidR="006F3668" w:rsidTr="006F3668">
        <w:tc>
          <w:tcPr>
            <w:tcW w:w="534" w:type="dxa"/>
            <w:vAlign w:val="center"/>
          </w:tcPr>
          <w:p w:rsidR="006F3668" w:rsidRPr="006F3668" w:rsidRDefault="006F3668" w:rsidP="006F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</w:p>
        </w:tc>
        <w:tc>
          <w:tcPr>
            <w:tcW w:w="2835" w:type="dxa"/>
            <w:vAlign w:val="center"/>
          </w:tcPr>
          <w:p w:rsidR="006F3668" w:rsidRPr="006F3668" w:rsidRDefault="006F3668" w:rsidP="006F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E49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</w:rPr>
              <w:object w:dxaOrig="2000" w:dyaOrig="360">
                <v:shape id="_x0000_i1026" type="#_x0000_t75" style="width:99.75pt;height:17.25pt" o:ole="">
                  <v:imagedata r:id="rId10" o:title=""/>
                </v:shape>
                <o:OLEObject Type="Embed" ProgID="Equation.3" ShapeID="_x0000_i1026" DrawAspect="Content" ObjectID="_1448275101" r:id="rId11"/>
              </w:object>
            </w:r>
          </w:p>
        </w:tc>
      </w:tr>
      <w:tr w:rsidR="006F3668" w:rsidTr="006F3668">
        <w:tc>
          <w:tcPr>
            <w:tcW w:w="534" w:type="dxa"/>
            <w:vAlign w:val="center"/>
          </w:tcPr>
          <w:p w:rsidR="006F3668" w:rsidRPr="006F3668" w:rsidRDefault="006F3668" w:rsidP="006F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</w:p>
        </w:tc>
        <w:tc>
          <w:tcPr>
            <w:tcW w:w="2835" w:type="dxa"/>
            <w:vAlign w:val="center"/>
          </w:tcPr>
          <w:p w:rsidR="006F3668" w:rsidRPr="006F3668" w:rsidRDefault="006F3668" w:rsidP="006F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E49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</w:rPr>
              <w:object w:dxaOrig="2079" w:dyaOrig="360">
                <v:shape id="_x0000_i1027" type="#_x0000_t75" style="width:102.75pt;height:17.25pt" o:ole="">
                  <v:imagedata r:id="rId12" o:title=""/>
                </v:shape>
                <o:OLEObject Type="Embed" ProgID="Equation.3" ShapeID="_x0000_i1027" DrawAspect="Content" ObjectID="_1448275102" r:id="rId13"/>
              </w:object>
            </w:r>
          </w:p>
        </w:tc>
      </w:tr>
      <w:tr w:rsidR="006F3668" w:rsidTr="006F3668">
        <w:tc>
          <w:tcPr>
            <w:tcW w:w="534" w:type="dxa"/>
            <w:vAlign w:val="center"/>
          </w:tcPr>
          <w:p w:rsidR="006F3668" w:rsidRPr="006F3668" w:rsidRDefault="006F3668" w:rsidP="006F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</w:p>
        </w:tc>
        <w:tc>
          <w:tcPr>
            <w:tcW w:w="2835" w:type="dxa"/>
            <w:vAlign w:val="center"/>
          </w:tcPr>
          <w:p w:rsidR="006F3668" w:rsidRPr="006F3668" w:rsidRDefault="006F3668" w:rsidP="006F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E49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</w:rPr>
              <w:object w:dxaOrig="2280" w:dyaOrig="360">
                <v:shape id="_x0000_i1028" type="#_x0000_t75" style="width:115.5pt;height:17.25pt" o:ole="">
                  <v:imagedata r:id="rId14" o:title=""/>
                </v:shape>
                <o:OLEObject Type="Embed" ProgID="Equation.3" ShapeID="_x0000_i1028" DrawAspect="Content" ObjectID="_1448275103" r:id="rId15"/>
              </w:object>
            </w:r>
          </w:p>
        </w:tc>
      </w:tr>
      <w:tr w:rsidR="006F3668" w:rsidTr="006F3668">
        <w:tc>
          <w:tcPr>
            <w:tcW w:w="534" w:type="dxa"/>
            <w:vAlign w:val="center"/>
          </w:tcPr>
          <w:p w:rsidR="006F3668" w:rsidRPr="006F3668" w:rsidRDefault="006F3668" w:rsidP="006F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</w:p>
        </w:tc>
        <w:tc>
          <w:tcPr>
            <w:tcW w:w="2835" w:type="dxa"/>
            <w:vAlign w:val="center"/>
          </w:tcPr>
          <w:p w:rsidR="006F3668" w:rsidRPr="006F3668" w:rsidRDefault="006F3668" w:rsidP="006F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E49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</w:rPr>
              <w:object w:dxaOrig="2180" w:dyaOrig="360">
                <v:shape id="_x0000_i1029" type="#_x0000_t75" style="width:108.75pt;height:17.25pt" o:ole="">
                  <v:imagedata r:id="rId16" o:title=""/>
                </v:shape>
                <o:OLEObject Type="Embed" ProgID="Equation.3" ShapeID="_x0000_i1029" DrawAspect="Content" ObjectID="_1448275104" r:id="rId17"/>
              </w:object>
            </w:r>
          </w:p>
        </w:tc>
      </w:tr>
    </w:tbl>
    <w:p w:rsidR="006F3668" w:rsidRDefault="006F3668" w:rsidP="00127EC9"/>
    <w:p w:rsidR="006F3668" w:rsidRDefault="006F3668" w:rsidP="00127EC9"/>
    <w:p w:rsidR="008D7E49" w:rsidRDefault="008D7E49">
      <w:pPr>
        <w:rPr>
          <w:position w:val="-12"/>
        </w:rPr>
      </w:pPr>
      <w:r>
        <w:rPr>
          <w:position w:val="-12"/>
        </w:rPr>
        <w:br w:type="page"/>
      </w:r>
    </w:p>
    <w:p w:rsidR="00AD049D" w:rsidRPr="008D7E49" w:rsidRDefault="00AD049D" w:rsidP="00AD049D">
      <w:pPr>
        <w:outlineLvl w:val="0"/>
      </w:pPr>
      <w:r w:rsidRPr="008D7E49">
        <w:lastRenderedPageBreak/>
        <w:t xml:space="preserve">  Zadanie 3. (0-10)</w:t>
      </w:r>
    </w:p>
    <w:p w:rsidR="00EF6DDA" w:rsidRDefault="00AD049D" w:rsidP="00AD049D">
      <w:r w:rsidRPr="008D7E49">
        <w:t xml:space="preserve">  W celu wyznaczenia gęstości nieznanej cieczy uczniowie badali zależność siły wyporu działającej na zanurzany w niej aluminiowy walec od głębokości jego zanurzenia. Zestaw doświadczalny składał się ze słoika z cieczą, siłomierza, statywu, linijki oraz aluminiowego walca z uchwytem. Ciężar walca wynosił </w:t>
      </w:r>
      <w:r w:rsidRPr="008D7E49">
        <w:rPr>
          <w:i/>
        </w:rPr>
        <w:t xml:space="preserve">Q </w:t>
      </w:r>
      <w:r w:rsidRPr="008D7E49">
        <w:t xml:space="preserve">=2,7 N, pole jego podstawy </w:t>
      </w:r>
      <w:r w:rsidRPr="008D7E49">
        <w:rPr>
          <w:i/>
        </w:rPr>
        <w:t xml:space="preserve">S </w:t>
      </w:r>
      <w:r w:rsidRPr="008D7E49">
        <w:t>= 10 cm</w:t>
      </w:r>
      <w:r w:rsidRPr="008D7E49">
        <w:rPr>
          <w:vertAlign w:val="superscript"/>
        </w:rPr>
        <w:t>2</w:t>
      </w:r>
      <w:r w:rsidRPr="008D7E49">
        <w:t xml:space="preserve">, </w:t>
      </w:r>
      <w:r w:rsidR="008D7E49">
        <w:br/>
      </w:r>
      <w:r w:rsidRPr="008D7E49">
        <w:t xml:space="preserve">a wysokość </w:t>
      </w:r>
      <w:r w:rsidRPr="008D7E49">
        <w:rPr>
          <w:i/>
        </w:rPr>
        <w:t xml:space="preserve">H </w:t>
      </w:r>
      <w:r w:rsidRPr="008D7E49">
        <w:t>= 10 cm.</w:t>
      </w:r>
    </w:p>
    <w:p w:rsidR="00AD049D" w:rsidRPr="008D7E49" w:rsidRDefault="00AD049D" w:rsidP="00AD049D"/>
    <w:p w:rsidR="00AD049D" w:rsidRPr="008D7E49" w:rsidRDefault="008D7E49" w:rsidP="00395E82">
      <w:r>
        <w:t xml:space="preserve">  </w:t>
      </w:r>
      <w:r w:rsidR="00AD049D" w:rsidRPr="008D7E49">
        <w:t>Doświadczenie miało następujący przebieg.</w:t>
      </w:r>
    </w:p>
    <w:p w:rsidR="00AF7FA3" w:rsidRPr="008D7E49" w:rsidRDefault="00AD049D" w:rsidP="00AF7FA3">
      <w:r w:rsidRPr="008D7E49">
        <w:t xml:space="preserve">Uczniowie zawiesili aluminiowy walec na siłomierzu. Na statywie zamocowali siłomierz </w:t>
      </w:r>
      <w:r w:rsidR="008D7E49">
        <w:br/>
      </w:r>
      <w:r w:rsidRPr="008D7E49">
        <w:t>z</w:t>
      </w:r>
      <w:r w:rsidR="00395E82" w:rsidRPr="008D7E49">
        <w:t xml:space="preserve"> </w:t>
      </w:r>
      <w:r w:rsidRPr="008D7E49">
        <w:t>możliwością przesuwania go w pionie. Pod walcem ustawili słoik z cieczą. Opuszczając siłomierz</w:t>
      </w:r>
      <w:r w:rsidR="008D7E49">
        <w:t>,</w:t>
      </w:r>
      <w:r w:rsidRPr="008D7E49">
        <w:t xml:space="preserve"> zwiększali głębokość zanurzenia walca o ok. 2</w:t>
      </w:r>
      <w:r w:rsidR="00395E82" w:rsidRPr="008D7E49">
        <w:t xml:space="preserve"> </w:t>
      </w:r>
      <w:r w:rsidRPr="008D7E49">
        <w:t>cm. Za każdym razem linijką mierzyli wysokość niezanurzonej części walca i odczytywali wskazania siłomierza.</w:t>
      </w:r>
      <w:r w:rsidR="008D7E49">
        <w:t xml:space="preserve"> </w:t>
      </w:r>
      <w:r w:rsidRPr="008D7E49">
        <w:t xml:space="preserve">Uczniowie zapisali wyniki swoich </w:t>
      </w:r>
      <w:r w:rsidR="00E04578" w:rsidRPr="008D7E49">
        <w:t xml:space="preserve">pięciu </w:t>
      </w:r>
      <w:r w:rsidRPr="008D7E49">
        <w:t>pomiarów w</w:t>
      </w:r>
      <w:r w:rsidR="00A23B4F" w:rsidRPr="008D7E49">
        <w:t xml:space="preserve"> </w:t>
      </w:r>
      <w:r w:rsidRPr="008D7E49">
        <w:t>tabeli.</w:t>
      </w:r>
    </w:p>
    <w:p w:rsidR="00B83F9F" w:rsidRPr="008D7E49" w:rsidRDefault="00B83F9F" w:rsidP="00AF7FA3"/>
    <w:p w:rsidR="00AF7FA3" w:rsidRPr="008D7E49" w:rsidRDefault="00F5380C" w:rsidP="00AF7FA3">
      <w:r w:rsidRPr="008D7E49">
        <w:t xml:space="preserve">Lp - </w:t>
      </w:r>
      <w:r w:rsidR="00AF0DE5" w:rsidRPr="008D7E49">
        <w:t xml:space="preserve">numer </w:t>
      </w:r>
      <w:r w:rsidRPr="008D7E49">
        <w:t>pomiar</w:t>
      </w:r>
      <w:r w:rsidR="00AF0DE5" w:rsidRPr="008D7E49">
        <w:t>u</w:t>
      </w:r>
    </w:p>
    <w:p w:rsidR="00F5380C" w:rsidRPr="008D7E49" w:rsidRDefault="00062C12" w:rsidP="00062C12">
      <w:pPr>
        <w:rPr>
          <w:bCs/>
        </w:rPr>
      </w:pPr>
      <w:r w:rsidRPr="008D7E49">
        <w:rPr>
          <w:bCs/>
        </w:rPr>
        <w:t xml:space="preserve">l -wysokość części walca wystającej ponad powierzchnię cieczy </w:t>
      </w:r>
      <w:r w:rsidR="00FE27DD" w:rsidRPr="008D7E49">
        <w:rPr>
          <w:bCs/>
        </w:rPr>
        <w:t>w cm</w:t>
      </w:r>
      <w:r w:rsidRPr="008D7E49">
        <w:rPr>
          <w:bCs/>
        </w:rPr>
        <w:t xml:space="preserve"> ± 0,2 cm</w:t>
      </w:r>
    </w:p>
    <w:p w:rsidR="00B83F9F" w:rsidRPr="008D7E49" w:rsidRDefault="00FA33AC" w:rsidP="00FA33AC">
      <w:pPr>
        <w:rPr>
          <w:bCs/>
        </w:rPr>
      </w:pPr>
      <w:r w:rsidRPr="008D7E49">
        <w:rPr>
          <w:bCs/>
        </w:rPr>
        <w:t>F -siła wskazywana przez siłomierz w N ± 0,1 N</w:t>
      </w:r>
    </w:p>
    <w:p w:rsidR="00B86B66" w:rsidRPr="008D7E49" w:rsidRDefault="00B86B66" w:rsidP="00FA33AC">
      <w:pPr>
        <w:rPr>
          <w:bCs/>
        </w:rPr>
      </w:pPr>
    </w:p>
    <w:p w:rsidR="008D7E49" w:rsidRDefault="008D7E49" w:rsidP="00FA33AC">
      <w:pPr>
        <w:rPr>
          <w:bCs/>
        </w:rPr>
      </w:pPr>
      <w:r>
        <w:rPr>
          <w:bCs/>
        </w:rPr>
        <w:t xml:space="preserve">  Tabela</w:t>
      </w:r>
    </w:p>
    <w:p w:rsidR="001051A3" w:rsidRPr="008D7E49" w:rsidRDefault="00E04578" w:rsidP="00FA33AC">
      <w:pPr>
        <w:rPr>
          <w:bCs/>
        </w:rPr>
      </w:pPr>
      <w:r w:rsidRPr="008D7E49">
        <w:rPr>
          <w:bCs/>
        </w:rPr>
        <w:t xml:space="preserve">Lp.       l          </w:t>
      </w:r>
      <w:r w:rsidR="0035148D" w:rsidRPr="008D7E49">
        <w:rPr>
          <w:bCs/>
        </w:rPr>
        <w:t xml:space="preserve"> </w:t>
      </w:r>
      <w:r w:rsidRPr="008D7E49">
        <w:rPr>
          <w:bCs/>
        </w:rPr>
        <w:t>F</w:t>
      </w:r>
    </w:p>
    <w:p w:rsidR="00E04578" w:rsidRPr="008D7E49" w:rsidRDefault="00E04578" w:rsidP="00FA33AC">
      <w:pPr>
        <w:rPr>
          <w:bCs/>
        </w:rPr>
      </w:pPr>
      <w:r w:rsidRPr="008D7E49">
        <w:rPr>
          <w:bCs/>
        </w:rPr>
        <w:t xml:space="preserve">1.      10,0      </w:t>
      </w:r>
      <w:r w:rsidR="0035148D" w:rsidRPr="008D7E49">
        <w:rPr>
          <w:bCs/>
        </w:rPr>
        <w:t>2,7</w:t>
      </w:r>
    </w:p>
    <w:p w:rsidR="00E04578" w:rsidRPr="008D7E49" w:rsidRDefault="00E04578" w:rsidP="00FA33AC">
      <w:pPr>
        <w:rPr>
          <w:bCs/>
        </w:rPr>
      </w:pPr>
      <w:r w:rsidRPr="008D7E49">
        <w:rPr>
          <w:bCs/>
        </w:rPr>
        <w:t xml:space="preserve">2.      8,1        </w:t>
      </w:r>
      <w:r w:rsidR="0035148D" w:rsidRPr="008D7E49">
        <w:rPr>
          <w:bCs/>
        </w:rPr>
        <w:t>2,5</w:t>
      </w:r>
    </w:p>
    <w:p w:rsidR="00E04578" w:rsidRPr="008D7E49" w:rsidRDefault="00E04578" w:rsidP="00FA33AC">
      <w:pPr>
        <w:rPr>
          <w:bCs/>
        </w:rPr>
      </w:pPr>
      <w:r w:rsidRPr="008D7E49">
        <w:rPr>
          <w:bCs/>
        </w:rPr>
        <w:t xml:space="preserve">3.      5,9        </w:t>
      </w:r>
      <w:r w:rsidR="0035148D" w:rsidRPr="008D7E49">
        <w:rPr>
          <w:bCs/>
        </w:rPr>
        <w:t>2,2</w:t>
      </w:r>
    </w:p>
    <w:p w:rsidR="00E04578" w:rsidRPr="008D7E49" w:rsidRDefault="00E04578" w:rsidP="00FA33AC">
      <w:pPr>
        <w:rPr>
          <w:bCs/>
        </w:rPr>
      </w:pPr>
      <w:r w:rsidRPr="008D7E49">
        <w:rPr>
          <w:bCs/>
        </w:rPr>
        <w:t xml:space="preserve">4.      4,0        </w:t>
      </w:r>
      <w:r w:rsidR="0035148D" w:rsidRPr="008D7E49">
        <w:rPr>
          <w:bCs/>
        </w:rPr>
        <w:t>2,0</w:t>
      </w:r>
    </w:p>
    <w:p w:rsidR="00E04578" w:rsidRPr="008D7E49" w:rsidRDefault="00E04578" w:rsidP="00FA33AC">
      <w:pPr>
        <w:rPr>
          <w:bCs/>
        </w:rPr>
      </w:pPr>
      <w:r w:rsidRPr="008D7E49">
        <w:rPr>
          <w:bCs/>
        </w:rPr>
        <w:t xml:space="preserve">5.      2,2        </w:t>
      </w:r>
      <w:r w:rsidR="0035148D" w:rsidRPr="008D7E49">
        <w:rPr>
          <w:bCs/>
        </w:rPr>
        <w:t>1,9</w:t>
      </w:r>
    </w:p>
    <w:p w:rsidR="00E04578" w:rsidRPr="008D7E49" w:rsidRDefault="00E04578" w:rsidP="00FA33AC">
      <w:pPr>
        <w:rPr>
          <w:bCs/>
        </w:rPr>
      </w:pPr>
    </w:p>
    <w:p w:rsidR="000C23DC" w:rsidRPr="008D7E49" w:rsidRDefault="00AF7FA3" w:rsidP="000C23DC">
      <w:pPr>
        <w:rPr>
          <w:bCs/>
        </w:rPr>
      </w:pPr>
      <w:r w:rsidRPr="008D7E49">
        <w:t xml:space="preserve">  </w:t>
      </w:r>
      <w:r w:rsidR="000C2554" w:rsidRPr="008D7E49">
        <w:t>Zadanie 3</w:t>
      </w:r>
      <w:r w:rsidR="00710C1E" w:rsidRPr="008D7E49">
        <w:t xml:space="preserve">.1. </w:t>
      </w:r>
      <w:r w:rsidR="000C2554" w:rsidRPr="008D7E49">
        <w:t>(0</w:t>
      </w:r>
      <w:r w:rsidR="007469E9" w:rsidRPr="008D7E49">
        <w:t>-</w:t>
      </w:r>
      <w:r w:rsidR="000C2554" w:rsidRPr="008D7E49">
        <w:t>2</w:t>
      </w:r>
      <w:r w:rsidR="001051A3" w:rsidRPr="008D7E49">
        <w:t>)</w:t>
      </w:r>
    </w:p>
    <w:p w:rsidR="000C2554" w:rsidRPr="008D7E49" w:rsidRDefault="000C2554" w:rsidP="00A6734F">
      <w:r w:rsidRPr="008D7E49">
        <w:t xml:space="preserve"> </w:t>
      </w:r>
      <w:r w:rsidR="00AF7FA3" w:rsidRPr="008D7E49">
        <w:t xml:space="preserve"> </w:t>
      </w:r>
      <w:r w:rsidRPr="008D7E49">
        <w:t>Wykaż, powołując się na prawa fizyki, że spodziewana zależność siły wyporu od</w:t>
      </w:r>
      <w:r w:rsidR="00A81B71" w:rsidRPr="008D7E49">
        <w:t xml:space="preserve"> </w:t>
      </w:r>
      <w:r w:rsidRPr="008D7E49">
        <w:t xml:space="preserve">głębokości zanurzenia </w:t>
      </w:r>
      <w:r w:rsidRPr="008D7E49">
        <w:rPr>
          <w:i/>
        </w:rPr>
        <w:t>h</w:t>
      </w:r>
      <w:r w:rsidRPr="008D7E49">
        <w:t xml:space="preserve"> jest opisana</w:t>
      </w:r>
      <w:r w:rsidR="00A6734F" w:rsidRPr="008D7E49">
        <w:t xml:space="preserve"> funkcją liniową i współczynnik </w:t>
      </w:r>
      <w:r w:rsidR="0046710F" w:rsidRPr="008D7E49">
        <w:t>kierunkowy</w:t>
      </w:r>
      <w:r w:rsidRPr="008D7E49">
        <w:t xml:space="preserve"> wyrażony jest równaniem </w:t>
      </w:r>
      <m:oMath>
        <m:r>
          <w:rPr>
            <w:rFonts w:asci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  <m:r>
              <w:rPr>
                <w:rFonts w:ascii="Cambria Math"/>
              </w:rPr>
              <m:t>=</m:t>
            </m:r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cieczy</m:t>
            </m:r>
          </m:sub>
        </m:sSub>
        <m:r>
          <m:t>∙</m:t>
        </m:r>
        <m:r>
          <w:rPr>
            <w:rFonts w:ascii="Cambria Math" w:hAnsi="Cambria Math"/>
          </w:rPr>
          <m:t>g</m:t>
        </m:r>
        <m:r>
          <m:t>∙</m:t>
        </m:r>
        <m:r>
          <w:rPr>
            <w:rFonts w:ascii="Cambria Math" w:hAnsi="Cambria Math"/>
          </w:rPr>
          <m:t>S</m:t>
        </m:r>
      </m:oMath>
      <w:r w:rsidR="00CB11D6" w:rsidRPr="008D7E49">
        <w:t>.</w:t>
      </w:r>
    </w:p>
    <w:p w:rsidR="000A43D6" w:rsidRDefault="000A43D6">
      <w:pPr>
        <w:rPr>
          <w:bCs/>
        </w:rPr>
      </w:pPr>
      <w:r>
        <w:rPr>
          <w:bCs/>
        </w:rPr>
        <w:br w:type="page"/>
      </w:r>
    </w:p>
    <w:p w:rsidR="000C2554" w:rsidRPr="008D7E49" w:rsidRDefault="005716A3" w:rsidP="00A6734F">
      <w:pPr>
        <w:outlineLvl w:val="0"/>
      </w:pPr>
      <w:r w:rsidRPr="008D7E49">
        <w:t xml:space="preserve">  </w:t>
      </w:r>
      <w:r w:rsidR="000C2554" w:rsidRPr="008D7E49">
        <w:t>Zadanie 3.2. (0</w:t>
      </w:r>
      <w:r w:rsidR="007469E9" w:rsidRPr="008D7E49">
        <w:t>-</w:t>
      </w:r>
      <w:r w:rsidR="000C2554" w:rsidRPr="008D7E49">
        <w:t>5)</w:t>
      </w:r>
    </w:p>
    <w:p w:rsidR="00BD6833" w:rsidRPr="008D7E49" w:rsidRDefault="005716A3" w:rsidP="00A6734F">
      <w:r w:rsidRPr="008D7E49">
        <w:t xml:space="preserve">  </w:t>
      </w:r>
      <w:r w:rsidR="000C2554" w:rsidRPr="008D7E49">
        <w:t>Kolejnym etapem jest przeanalizowanie zależności siły w</w:t>
      </w:r>
      <w:r w:rsidR="001B27C7" w:rsidRPr="008D7E49">
        <w:t>yporu od głębokości zanurzenia.</w:t>
      </w:r>
    </w:p>
    <w:p w:rsidR="00BD6833" w:rsidRPr="008D7E49" w:rsidRDefault="001C4102" w:rsidP="001E528C">
      <w:r>
        <w:t xml:space="preserve">  </w:t>
      </w:r>
      <w:r w:rsidR="000A43D6">
        <w:t>a)</w:t>
      </w:r>
      <w:r w:rsidR="003A19A0" w:rsidRPr="008D7E49">
        <w:t xml:space="preserve"> </w:t>
      </w:r>
      <w:r w:rsidR="003673AB" w:rsidRPr="008D7E49">
        <w:t xml:space="preserve">Korzystając z </w:t>
      </w:r>
      <w:r w:rsidR="002B5135" w:rsidRPr="008D7E49">
        <w:t xml:space="preserve">powyższej </w:t>
      </w:r>
      <w:r w:rsidR="003673AB" w:rsidRPr="008D7E49">
        <w:t>tabeli</w:t>
      </w:r>
      <w:r w:rsidR="00D611E0" w:rsidRPr="008D7E49">
        <w:t xml:space="preserve"> </w:t>
      </w:r>
      <w:r w:rsidR="00AF0DE5" w:rsidRPr="008D7E49">
        <w:t xml:space="preserve">pomiarów </w:t>
      </w:r>
      <w:r w:rsidR="001E528C" w:rsidRPr="008D7E49">
        <w:t>wykonaj tabelę zależności</w:t>
      </w:r>
      <w:r w:rsidR="00CB47B4" w:rsidRPr="008D7E49">
        <w:t xml:space="preserve"> </w:t>
      </w:r>
      <w:r w:rsidR="00FC6FA6" w:rsidRPr="008D7E49">
        <w:t>dwóch</w:t>
      </w:r>
      <w:r w:rsidR="009556F1" w:rsidRPr="008D7E49">
        <w:t xml:space="preserve"> wielkości:</w:t>
      </w:r>
      <w:r w:rsidR="00E3085E" w:rsidRPr="008D7E49">
        <w:t xml:space="preserve"> </w:t>
      </w:r>
      <w:r w:rsidR="00D15C32" w:rsidRPr="008D7E49">
        <w:t>głębokości zanurzenia walca (h w cm)</w:t>
      </w:r>
      <w:r w:rsidR="009556F1" w:rsidRPr="008D7E49">
        <w:t xml:space="preserve"> </w:t>
      </w:r>
      <w:r w:rsidR="006C12C1" w:rsidRPr="008D7E49">
        <w:t>oraz</w:t>
      </w:r>
      <w:r w:rsidR="00CB47B4" w:rsidRPr="008D7E49">
        <w:t xml:space="preserve"> wartość siły wyporu (</w:t>
      </w:r>
      <w:r w:rsidR="00CB47B4" w:rsidRPr="008D7E49">
        <w:rPr>
          <w:bCs/>
        </w:rPr>
        <w:t>F</w:t>
      </w:r>
      <w:r w:rsidR="00CB47B4" w:rsidRPr="008D7E49">
        <w:rPr>
          <w:bCs/>
          <w:vertAlign w:val="subscript"/>
        </w:rPr>
        <w:t xml:space="preserve">w </w:t>
      </w:r>
      <w:r w:rsidR="009556F1" w:rsidRPr="008D7E49">
        <w:rPr>
          <w:bCs/>
        </w:rPr>
        <w:t>w N</w:t>
      </w:r>
      <w:r w:rsidR="00CB47B4" w:rsidRPr="008D7E49">
        <w:t xml:space="preserve">) </w:t>
      </w:r>
      <w:r w:rsidR="00AF0DE5" w:rsidRPr="008D7E49">
        <w:t>od numeru pomiaru.</w:t>
      </w:r>
    </w:p>
    <w:p w:rsidR="00B10673" w:rsidRDefault="001C4102" w:rsidP="00B10673">
      <w:r>
        <w:t xml:space="preserve">  </w:t>
      </w:r>
      <w:r w:rsidR="000A43D6">
        <w:t>b)</w:t>
      </w:r>
      <w:r w:rsidR="003A19A0" w:rsidRPr="008D7E49">
        <w:t xml:space="preserve"> </w:t>
      </w:r>
      <w:r w:rsidR="000C2554" w:rsidRPr="008D7E49">
        <w:t xml:space="preserve">Na podstawie tych wyników </w:t>
      </w:r>
      <w:r w:rsidR="00DE3F4E" w:rsidRPr="008D7E49">
        <w:t>wybierz odpowiedni</w:t>
      </w:r>
      <w:r w:rsidR="000C2554" w:rsidRPr="008D7E49">
        <w:t xml:space="preserve"> wykres analizowanej zależności</w:t>
      </w:r>
      <w:r w:rsidR="000A43D6">
        <w:t xml:space="preserve">. </w:t>
      </w:r>
      <w:r w:rsidR="00B10673" w:rsidRPr="008D7E49">
        <w:t>Napisz na karcie odpowiedzi numer zadania i właściwą odpowiedź</w:t>
      </w:r>
      <w:r w:rsidR="009D27BB" w:rsidRPr="008D7E49">
        <w:t>.</w:t>
      </w:r>
    </w:p>
    <w:p w:rsidR="000A43D6" w:rsidRPr="008D7E49" w:rsidRDefault="000A43D6" w:rsidP="00B10673"/>
    <w:p w:rsidR="00994676" w:rsidRPr="008D7E49" w:rsidRDefault="00620419" w:rsidP="00A6734F">
      <w:r>
        <w:rPr>
          <w:noProof/>
        </w:rPr>
        <w:pict>
          <v:group id="_x0000_s1673" style="position:absolute;margin-left:24.4pt;margin-top:2.85pt;width:422.6pt;height:169.4pt;z-index:251808768" coordorigin="1176,7440" coordsize="7476,4552" o:regroupid="1">
            <v:group id="_x0000_s1669" style="position:absolute;left:2436;top:7788;width:5195;height:3204" coordorigin="3228,7656" coordsize="5856,4860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666" type="#_x0000_t32" style="position:absolute;left:3228;top:7656;width:12;height:4860;flip:y" o:connectortype="straight">
                <v:stroke endarrow="block"/>
              </v:shape>
              <v:shape id="_x0000_s1667" type="#_x0000_t32" style="position:absolute;left:3240;top:12516;width:5844;height:0" o:connectortype="straight">
                <v:stroke endarrow="block"/>
              </v:shape>
              <v:shape id="_x0000_s1668" type="#_x0000_t32" style="position:absolute;left:3240;top:9252;width:5052;height:3264;flip:y" o:connectortype="straight" strokeweight="5pt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671" type="#_x0000_t202" style="position:absolute;left:1176;top:7440;width:1152;height:904" strokecolor="white [3212]">
              <v:textbox style="mso-next-textbox:#_x0000_s1671">
                <w:txbxContent>
                  <w:p w:rsidR="000A43D6" w:rsidRDefault="000A43D6">
                    <w:r>
                      <w:rPr>
                        <w:rFonts w:ascii="Arial" w:hAnsi="Arial" w:cs="Arial"/>
                        <w:bCs/>
                      </w:rPr>
                      <w:br/>
                      <w:t xml:space="preserve">        </w:t>
                    </w:r>
                    <w:r w:rsidRPr="00276F7B">
                      <w:rPr>
                        <w:rFonts w:ascii="Arial" w:hAnsi="Arial" w:cs="Arial"/>
                        <w:bCs/>
                      </w:rPr>
                      <w:t>F</w:t>
                    </w:r>
                    <w:r w:rsidRPr="00276F7B">
                      <w:rPr>
                        <w:rFonts w:ascii="Arial" w:hAnsi="Arial" w:cs="Arial"/>
                        <w:bCs/>
                        <w:vertAlign w:val="subscript"/>
                      </w:rPr>
                      <w:t>w</w:t>
                    </w:r>
                  </w:p>
                </w:txbxContent>
              </v:textbox>
            </v:shape>
            <v:shape id="_x0000_s1672" type="#_x0000_t202" style="position:absolute;left:7500;top:11088;width:1152;height:904" strokecolor="white [3212]">
              <v:textbox style="mso-next-textbox:#_x0000_s1672">
                <w:txbxContent>
                  <w:p w:rsidR="000A43D6" w:rsidRDefault="000A43D6" w:rsidP="007F4A2B">
                    <w:r>
                      <w:rPr>
                        <w:rFonts w:ascii="Arial" w:hAnsi="Arial" w:cs="Arial"/>
                        <w:bCs/>
                      </w:rPr>
                      <w:t>h</w:t>
                    </w:r>
                  </w:p>
                </w:txbxContent>
              </v:textbox>
            </v:shape>
          </v:group>
        </w:pict>
      </w:r>
      <w:r w:rsidR="009D27BB" w:rsidRPr="008D7E49">
        <w:t>A.</w:t>
      </w:r>
    </w:p>
    <w:p w:rsidR="00994676" w:rsidRPr="008D7E49" w:rsidRDefault="00994676" w:rsidP="00A6734F"/>
    <w:p w:rsidR="00994676" w:rsidRPr="008D7E49" w:rsidRDefault="00994676" w:rsidP="00A6734F"/>
    <w:p w:rsidR="00994676" w:rsidRPr="008D7E49" w:rsidRDefault="00994676" w:rsidP="00A6734F"/>
    <w:p w:rsidR="00994676" w:rsidRPr="008D7E49" w:rsidRDefault="00994676" w:rsidP="00A6734F"/>
    <w:p w:rsidR="00994676" w:rsidRPr="008D7E49" w:rsidRDefault="00994676" w:rsidP="00A6734F"/>
    <w:p w:rsidR="00994676" w:rsidRPr="008D7E49" w:rsidRDefault="00994676" w:rsidP="00A6734F"/>
    <w:p w:rsidR="00994676" w:rsidRPr="008D7E49" w:rsidRDefault="00994676" w:rsidP="00A6734F"/>
    <w:p w:rsidR="009D27BB" w:rsidRPr="008D7E49" w:rsidRDefault="009D27BB" w:rsidP="00A6734F"/>
    <w:p w:rsidR="00C17FFC" w:rsidRDefault="00C17FFC" w:rsidP="00A6734F"/>
    <w:p w:rsidR="000A43D6" w:rsidRPr="008D7E49" w:rsidRDefault="000A43D6" w:rsidP="00A6734F"/>
    <w:p w:rsidR="000A43D6" w:rsidRDefault="000A43D6" w:rsidP="00A6734F"/>
    <w:p w:rsidR="000A43D6" w:rsidRDefault="00620419" w:rsidP="00A6734F">
      <w:r>
        <w:rPr>
          <w:noProof/>
        </w:rPr>
        <w:pict>
          <v:group id="_x0000_s61578" style="position:absolute;margin-left:15.45pt;margin-top:12.15pt;width:445.65pt;height:172.1pt;z-index:251959296" coordorigin="643,10034" coordsize="11021,6422">
            <v:shape id="_x0000_s61570" type="#_x0000_t202" style="position:absolute;left:643;top:10034;width:1698;height:1275" o:regroupid="21" strokecolor="white">
              <v:textbox>
                <w:txbxContent>
                  <w:p w:rsidR="000A43D6" w:rsidRPr="00EE249F" w:rsidRDefault="000A43D6" w:rsidP="00EE249F">
                    <w:r>
                      <w:rPr>
                        <w:rFonts w:ascii="Arial" w:hAnsi="Arial" w:cs="Arial"/>
                        <w:bCs/>
                        <w:sz w:val="56"/>
                        <w:szCs w:val="56"/>
                      </w:rPr>
                      <w:t xml:space="preserve">     </w:t>
                    </w:r>
                    <w:r w:rsidRPr="00EE249F">
                      <w:rPr>
                        <w:rFonts w:ascii="Arial" w:hAnsi="Arial" w:cs="Arial"/>
                        <w:bCs/>
                      </w:rPr>
                      <w:t>F</w:t>
                    </w:r>
                    <w:r w:rsidRPr="00EE249F">
                      <w:rPr>
                        <w:rFonts w:ascii="Arial" w:hAnsi="Arial" w:cs="Arial"/>
                        <w:bCs/>
                        <w:vertAlign w:val="subscript"/>
                      </w:rPr>
                      <w:t>w</w:t>
                    </w:r>
                    <w:r w:rsidRPr="00EE249F">
                      <w:rPr>
                        <w:rFonts w:ascii="Arial" w:hAnsi="Arial" w:cs="Arial"/>
                        <w:bCs/>
                      </w:rPr>
                      <w:t xml:space="preserve">  </w:t>
                    </w:r>
                  </w:p>
                </w:txbxContent>
              </v:textbox>
            </v:shape>
            <v:shape id="_x0000_s61572" type="#_x0000_t202" style="position:absolute;left:9966;top:15181;width:1698;height:1275" o:regroupid="22" strokecolor="white">
              <v:textbox>
                <w:txbxContent>
                  <w:p w:rsidR="000A43D6" w:rsidRPr="00EE249F" w:rsidRDefault="000A43D6" w:rsidP="00EE249F">
                    <w:r w:rsidRPr="00EE249F">
                      <w:rPr>
                        <w:rFonts w:ascii="Arial" w:hAnsi="Arial" w:cs="Arial"/>
                        <w:bCs/>
                      </w:rPr>
                      <w:t>h</w:t>
                    </w:r>
                  </w:p>
                </w:txbxContent>
              </v:textbox>
            </v:shape>
            <v:shape id="_x0000_s61575" type="#_x0000_t32" style="position:absolute;left:2500;top:10525;width:16;height:4520;flip:y" o:connectortype="straight" o:regroupid="23">
              <v:stroke endarrow="block"/>
            </v:shape>
            <v:shape id="_x0000_s61576" type="#_x0000_t32" style="position:absolute;left:2516;top:15045;width:7643;height:0" o:connectortype="straight" o:regroupid="23">
              <v:stroke endarrow="block"/>
            </v:shape>
            <v:shape id="_x0000_s61577" type="#_x0000_t32" style="position:absolute;left:2516;top:11006;width:6607;height:3036;flip:y" o:connectortype="straight" o:regroupid="23" strokeweight="5pt"/>
          </v:group>
        </w:pict>
      </w:r>
    </w:p>
    <w:p w:rsidR="00F94E1F" w:rsidRPr="008D7E49" w:rsidRDefault="009D27BB" w:rsidP="00A6734F">
      <w:r w:rsidRPr="008D7E49">
        <w:t>B.</w:t>
      </w:r>
    </w:p>
    <w:p w:rsidR="001F4856" w:rsidRPr="008D7E49" w:rsidRDefault="001F4856" w:rsidP="00A6734F"/>
    <w:p w:rsidR="00EE249F" w:rsidRPr="008D7E49" w:rsidRDefault="00EE249F" w:rsidP="00A6734F"/>
    <w:p w:rsidR="00141B12" w:rsidRPr="008D7E49" w:rsidRDefault="00141B12" w:rsidP="00A6734F"/>
    <w:p w:rsidR="001F4856" w:rsidRPr="008D7E49" w:rsidRDefault="001F4856" w:rsidP="00A6734F"/>
    <w:p w:rsidR="001F4856" w:rsidRPr="008D7E49" w:rsidRDefault="001F4856" w:rsidP="00A6734F"/>
    <w:p w:rsidR="007E52B3" w:rsidRPr="008D7E49" w:rsidRDefault="007E52B3" w:rsidP="00A6734F"/>
    <w:p w:rsidR="007E52B3" w:rsidRPr="008D7E49" w:rsidRDefault="007E52B3" w:rsidP="00A6734F"/>
    <w:p w:rsidR="007E52B3" w:rsidRPr="008D7E49" w:rsidRDefault="007E52B3" w:rsidP="00A6734F"/>
    <w:p w:rsidR="007E52B3" w:rsidRPr="008D7E49" w:rsidRDefault="007E52B3" w:rsidP="00A6734F"/>
    <w:p w:rsidR="00E16646" w:rsidRPr="008D7E49" w:rsidRDefault="00E16646" w:rsidP="00190BF9"/>
    <w:p w:rsidR="005F5497" w:rsidRPr="008D7E49" w:rsidRDefault="005F5497" w:rsidP="00190BF9"/>
    <w:p w:rsidR="00A31A8F" w:rsidRPr="008D7E49" w:rsidRDefault="00A31A8F" w:rsidP="00190BF9"/>
    <w:p w:rsidR="00B54F55" w:rsidRDefault="001C4102" w:rsidP="008162F7">
      <w:r>
        <w:t xml:space="preserve">  </w:t>
      </w:r>
      <w:r w:rsidR="000A43D6">
        <w:t>c)</w:t>
      </w:r>
      <w:r w:rsidR="00F94E1F" w:rsidRPr="008D7E49">
        <w:t xml:space="preserve"> </w:t>
      </w:r>
      <w:r w:rsidR="0093283A" w:rsidRPr="008D7E49">
        <w:t xml:space="preserve">Współczynnik kierunkowy prostej </w:t>
      </w:r>
      <w:r w:rsidR="00E96D2D" w:rsidRPr="008D7E49">
        <w:t>F</w:t>
      </w:r>
      <w:r w:rsidR="00E96D2D" w:rsidRPr="008D7E49">
        <w:rPr>
          <w:vertAlign w:val="subscript"/>
        </w:rPr>
        <w:t>w</w:t>
      </w:r>
      <w:r w:rsidR="00E96D2D" w:rsidRPr="008D7E49">
        <w:t xml:space="preserve">(h) </w:t>
      </w:r>
      <w:r w:rsidR="0093283A" w:rsidRPr="008D7E49">
        <w:t xml:space="preserve">uzyskanej na podstawie przeprowadzonych pomiarów wynosi </w:t>
      </w:r>
      <w:r w:rsidR="00081674" w:rsidRPr="008D7E49">
        <w:t>0,1</w:t>
      </w:r>
      <w:r w:rsidR="000714D0" w:rsidRPr="008D7E49">
        <w:t>1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N</m:t>
            </m:r>
          </m:num>
          <m:den>
            <m:r>
              <m:rPr>
                <m:sty m:val="p"/>
              </m:rPr>
              <w:rPr>
                <w:rFonts w:ascii="Cambria Math"/>
              </w:rPr>
              <m:t>cm</m:t>
            </m:r>
          </m:den>
        </m:f>
      </m:oMath>
      <w:r w:rsidR="00081674" w:rsidRPr="00393F19">
        <w:t>.</w:t>
      </w:r>
      <w:r w:rsidR="00E56DC6" w:rsidRPr="00393F19">
        <w:t xml:space="preserve"> </w:t>
      </w:r>
    </w:p>
    <w:p w:rsidR="009A79C8" w:rsidRPr="008D7E49" w:rsidRDefault="00B54F55" w:rsidP="008162F7">
      <w:r>
        <w:t xml:space="preserve">  </w:t>
      </w:r>
      <w:r w:rsidR="00E56DC6" w:rsidRPr="008D7E49">
        <w:t xml:space="preserve">Oblicz </w:t>
      </w:r>
      <w:r w:rsidR="00CE386F" w:rsidRPr="008D7E49">
        <w:t>gęstość badanej cieczy.</w:t>
      </w:r>
      <w:r>
        <w:t xml:space="preserve"> </w:t>
      </w:r>
      <w:r w:rsidR="000C2554" w:rsidRPr="008D7E49">
        <w:t xml:space="preserve">Podaj </w:t>
      </w:r>
      <w:r w:rsidR="00B14E8A" w:rsidRPr="008D7E49">
        <w:t>wartość</w:t>
      </w:r>
      <w:r w:rsidR="006121A4" w:rsidRPr="008D7E49">
        <w:t xml:space="preserve"> wyznaczonej </w:t>
      </w:r>
      <w:r w:rsidR="000C2554" w:rsidRPr="008D7E49">
        <w:t>gęstości w jednostkach układu SI. Przyjmij wartość przyspieszenia ziemskiego równą</w:t>
      </w:r>
      <w:r w:rsidR="00ED2B75" w:rsidRPr="008D7E49">
        <w:t xml:space="preserve"> 10</w:t>
      </w:r>
      <w:r w:rsidR="000C2554" w:rsidRPr="008D7E49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</w:rPr>
                  <m:t>2</m:t>
                </m:r>
              </m:sup>
            </m:sSup>
          </m:den>
        </m:f>
      </m:oMath>
      <w:r w:rsidR="000C2554" w:rsidRPr="008D7E49">
        <w:t>.</w:t>
      </w:r>
    </w:p>
    <w:p w:rsidR="005C4BD1" w:rsidRDefault="005C4BD1" w:rsidP="005C4BD1">
      <w:pPr>
        <w:tabs>
          <w:tab w:val="left" w:pos="2925"/>
        </w:tabs>
        <w:outlineLvl w:val="0"/>
      </w:pPr>
    </w:p>
    <w:p w:rsidR="000C2554" w:rsidRPr="008D7E49" w:rsidRDefault="00EF6DDA" w:rsidP="008162F7">
      <w:pPr>
        <w:outlineLvl w:val="0"/>
      </w:pPr>
      <w:r>
        <w:t xml:space="preserve">  </w:t>
      </w:r>
      <w:r w:rsidR="000C2554" w:rsidRPr="008D7E49">
        <w:t>Zadanie 3</w:t>
      </w:r>
      <w:r w:rsidR="003B7607" w:rsidRPr="008D7E49">
        <w:t xml:space="preserve">.3. </w:t>
      </w:r>
      <w:r w:rsidR="000C2554" w:rsidRPr="008D7E49">
        <w:t>(0</w:t>
      </w:r>
      <w:r w:rsidR="007469E9" w:rsidRPr="008D7E49">
        <w:t>-</w:t>
      </w:r>
      <w:r w:rsidR="000C2554" w:rsidRPr="008D7E49">
        <w:t>1)</w:t>
      </w:r>
    </w:p>
    <w:p w:rsidR="00EF6DDA" w:rsidRDefault="007E52B3" w:rsidP="008162F7">
      <w:r w:rsidRPr="008D7E49">
        <w:t xml:space="preserve">  </w:t>
      </w:r>
      <w:r w:rsidR="000C2554" w:rsidRPr="008D7E49">
        <w:t>Jeżeli uwzględnimy niepewności pomiarowe,</w:t>
      </w:r>
      <w:r w:rsidR="00363F5D" w:rsidRPr="008D7E49">
        <w:t xml:space="preserve"> to wyznaczona wartość gęstości </w:t>
      </w:r>
      <w:r w:rsidR="000C2554" w:rsidRPr="008D7E49">
        <w:t>cieczy użytej w</w:t>
      </w:r>
      <w:r w:rsidR="00C363FB" w:rsidRPr="008D7E49">
        <w:t xml:space="preserve"> </w:t>
      </w:r>
      <w:r w:rsidR="000C2554" w:rsidRPr="008D7E49">
        <w:t xml:space="preserve">doświadczeniu mieści się w przedziale od </w:t>
      </w:r>
      <w:r w:rsidR="000C2554" w:rsidRPr="008D7E49">
        <w:rPr>
          <w:position w:val="-22"/>
        </w:rPr>
        <w:object w:dxaOrig="840" w:dyaOrig="620">
          <v:shape id="_x0000_i1030" type="#_x0000_t75" style="width:43.5pt;height:30.75pt" o:ole="">
            <v:imagedata r:id="rId18" o:title=""/>
          </v:shape>
          <o:OLEObject Type="Embed" ProgID="Equation.DSMT4" ShapeID="_x0000_i1030" DrawAspect="Content" ObjectID="_1448275105" r:id="rId19"/>
        </w:object>
      </w:r>
      <w:r w:rsidR="000C2554" w:rsidRPr="008D7E49">
        <w:t xml:space="preserve"> do </w:t>
      </w:r>
      <w:r w:rsidR="000C2554" w:rsidRPr="008D7E49">
        <w:rPr>
          <w:position w:val="-22"/>
        </w:rPr>
        <w:object w:dxaOrig="940" w:dyaOrig="620">
          <v:shape id="_x0000_i1031" type="#_x0000_t75" style="width:45.75pt;height:28.5pt" o:ole="">
            <v:imagedata r:id="rId20" o:title=""/>
          </v:shape>
          <o:OLEObject Type="Embed" ProgID="Equation.DSMT4" ShapeID="_x0000_i1031" DrawAspect="Content" ObjectID="_1448275106" r:id="rId21"/>
        </w:object>
      </w:r>
      <w:r w:rsidR="00363F5D" w:rsidRPr="008D7E49">
        <w:t xml:space="preserve">. </w:t>
      </w:r>
    </w:p>
    <w:p w:rsidR="000C2554" w:rsidRPr="008D7E49" w:rsidRDefault="00EF6DDA" w:rsidP="008162F7">
      <w:r>
        <w:t xml:space="preserve">  </w:t>
      </w:r>
      <w:r w:rsidR="000C2554" w:rsidRPr="008D7E49">
        <w:t>Oblicz średnią wartość gęstości tej cieczy oraz jej bezwzględną ni</w:t>
      </w:r>
      <w:r w:rsidR="003B7607" w:rsidRPr="008D7E49">
        <w:t>epewność pomiarową.</w:t>
      </w:r>
    </w:p>
    <w:p w:rsidR="005C4BD1" w:rsidRDefault="005C4BD1" w:rsidP="005C4BD1"/>
    <w:p w:rsidR="000C2554" w:rsidRPr="008D7E49" w:rsidRDefault="00C363FB" w:rsidP="008162F7">
      <w:pPr>
        <w:outlineLvl w:val="0"/>
      </w:pPr>
      <w:r w:rsidRPr="008D7E49">
        <w:t xml:space="preserve">  </w:t>
      </w:r>
      <w:r w:rsidR="000C2554" w:rsidRPr="008D7E49">
        <w:t>Zadanie 3.4. (0</w:t>
      </w:r>
      <w:r w:rsidRPr="008D7E49">
        <w:t>-</w:t>
      </w:r>
      <w:r w:rsidR="000C2554" w:rsidRPr="008D7E49">
        <w:t>2)</w:t>
      </w:r>
    </w:p>
    <w:p w:rsidR="00EF6DDA" w:rsidRDefault="00186B8B" w:rsidP="008162F7">
      <w:r w:rsidRPr="008D7E49">
        <w:t xml:space="preserve">  </w:t>
      </w:r>
      <w:r w:rsidR="000C2554" w:rsidRPr="008D7E49">
        <w:t>Opisz i wyjaśnij, jak zmieniłby się charakter wykresu, gdyby w doświadczeniu użyto cieczy o</w:t>
      </w:r>
      <w:r w:rsidR="007E52B3" w:rsidRPr="008D7E49">
        <w:t xml:space="preserve"> </w:t>
      </w:r>
      <w:r w:rsidR="000C2554" w:rsidRPr="008D7E49">
        <w:t>większej gęstości.</w:t>
      </w:r>
      <w:r w:rsidR="00EF6DDA">
        <w:br w:type="page"/>
      </w:r>
    </w:p>
    <w:p w:rsidR="000C2554" w:rsidRPr="008D7E49" w:rsidRDefault="0083059B" w:rsidP="00780EEB">
      <w:r w:rsidRPr="008D7E49">
        <w:t xml:space="preserve">  </w:t>
      </w:r>
      <w:r w:rsidR="000C2554" w:rsidRPr="008D7E49">
        <w:t>Zadanie 4. (0</w:t>
      </w:r>
      <w:r w:rsidR="007469E9" w:rsidRPr="008D7E49">
        <w:t>-</w:t>
      </w:r>
      <w:r w:rsidR="000C2554" w:rsidRPr="008D7E49">
        <w:t>2)</w:t>
      </w:r>
    </w:p>
    <w:p w:rsidR="000C2554" w:rsidRDefault="0083059B" w:rsidP="00780EEB">
      <w:r w:rsidRPr="008D7E49">
        <w:t xml:space="preserve">  </w:t>
      </w:r>
      <w:r w:rsidR="000C2554" w:rsidRPr="008D7E49">
        <w:t>W strzelectwie sportowym używa się m.in. karabinów, które mają lufy o długości 70</w:t>
      </w:r>
      <w:r w:rsidR="00393F19">
        <w:t xml:space="preserve"> </w:t>
      </w:r>
      <w:r w:rsidR="000C2554" w:rsidRPr="008D7E49">
        <w:t xml:space="preserve">cm. Zależność wartości prędkości pocisku </w:t>
      </w:r>
      <w:r w:rsidR="000714D0" w:rsidRPr="008D7E49">
        <w:t xml:space="preserve">(w metrach na sekundę) </w:t>
      </w:r>
      <w:r w:rsidR="000C2554" w:rsidRPr="008D7E49">
        <w:t xml:space="preserve">od czasu </w:t>
      </w:r>
      <w:r w:rsidR="000714D0" w:rsidRPr="008D7E49">
        <w:t xml:space="preserve">(w milisekundach) </w:t>
      </w:r>
      <w:r w:rsidR="000C2554" w:rsidRPr="008D7E49">
        <w:t xml:space="preserve">podczas jego ruchu w lufie karabinu </w:t>
      </w:r>
      <w:r w:rsidR="003B7607" w:rsidRPr="008D7E49">
        <w:t>przedstawiona jest na wykresie.</w:t>
      </w:r>
    </w:p>
    <w:p w:rsidR="001B057B" w:rsidRPr="008D7E49" w:rsidRDefault="001B057B" w:rsidP="00780EEB"/>
    <w:p w:rsidR="005517E2" w:rsidRPr="008D7E49" w:rsidRDefault="00620419" w:rsidP="002D74BD">
      <w:r>
        <w:rPr>
          <w:noProof/>
        </w:rPr>
        <w:pict>
          <v:group id="_x0000_s1805" style="position:absolute;margin-left:-21.45pt;margin-top:13pt;width:466.8pt;height:200.4pt;z-index:251845632" coordorigin="1612,7092" coordsize="9701,6592">
            <v:group id="_x0000_s1763" style="position:absolute;left:1612;top:7092;width:1208;height:6363" coordorigin="1612,7092" coordsize="1208,6363">
              <v:shape id="_x0000_s1754" type="#_x0000_t202" style="position:absolute;left:1612;top:12720;width:1078;height:735;mso-width-relative:margin;mso-height-relative:margin" strokecolor="white [3212]">
                <v:textbox style="mso-next-textbox:#_x0000_s1754">
                  <w:txbxContent>
                    <w:p w:rsidR="000A43D6" w:rsidRPr="00016386" w:rsidRDefault="000A43D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</w:t>
                      </w:r>
                      <w:r w:rsidRPr="00016386">
                        <w:rPr>
                          <w:rFonts w:ascii="Arial" w:hAnsi="Arial" w:cs="Arial"/>
                        </w:rPr>
                        <w:t>0</w:t>
                      </w:r>
                    </w:p>
                  </w:txbxContent>
                </v:textbox>
              </v:shape>
              <v:group id="_x0000_s1762" style="position:absolute;left:1612;top:7092;width:1208;height:5868" coordorigin="1612,7092" coordsize="1208,5868">
                <v:shape id="_x0000_s1755" type="#_x0000_t202" style="position:absolute;left:1612;top:11232;width:1078;height:735;mso-width-relative:margin;mso-height-relative:margin" strokecolor="white [3212]">
                  <v:textbox style="mso-next-textbox:#_x0000_s1755">
                    <w:txbxContent>
                      <w:p w:rsidR="000A43D6" w:rsidRPr="00016386" w:rsidRDefault="000A43D6" w:rsidP="00016386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 10</w:t>
                        </w:r>
                        <w:r w:rsidRPr="00016386"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xbxContent>
                  </v:textbox>
                </v:shape>
                <v:shape id="_x0000_s1756" type="#_x0000_t202" style="position:absolute;left:1612;top:9864;width:1078;height:735;mso-width-relative:margin;mso-height-relative:margin" strokecolor="white [3212]">
                  <v:textbox style="mso-next-textbox:#_x0000_s1756">
                    <w:txbxContent>
                      <w:p w:rsidR="000A43D6" w:rsidRPr="00016386" w:rsidRDefault="000A43D6" w:rsidP="00016386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 20</w:t>
                        </w:r>
                        <w:r w:rsidRPr="00016386"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xbxContent>
                  </v:textbox>
                </v:shape>
                <v:shape id="_x0000_s1757" type="#_x0000_t202" style="position:absolute;left:1612;top:8472;width:1078;height:735;mso-width-relative:margin;mso-height-relative:margin" strokecolor="white [3212]">
                  <v:textbox style="mso-next-textbox:#_x0000_s1757">
                    <w:txbxContent>
                      <w:p w:rsidR="000A43D6" w:rsidRPr="00016386" w:rsidRDefault="000A43D6" w:rsidP="00016386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 30</w:t>
                        </w:r>
                        <w:r w:rsidRPr="00016386"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xbxContent>
                  </v:textbox>
                </v:shape>
                <v:shape id="_x0000_s1758" type="#_x0000_t202" style="position:absolute;left:1612;top:7092;width:1078;height:735;mso-width-relative:margin;mso-height-relative:margin" strokecolor="white [3212]">
                  <v:textbox style="mso-next-textbox:#_x0000_s1758">
                    <w:txbxContent>
                      <w:p w:rsidR="000A43D6" w:rsidRPr="00016386" w:rsidRDefault="000A43D6" w:rsidP="00016386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 40</w:t>
                        </w:r>
                        <w:r w:rsidRPr="00016386"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xbxContent>
                  </v:textbox>
                </v:shape>
                <v:shape id="_x0000_s1751" type="#_x0000_t32" style="position:absolute;left:2796;top:7092;width:24;height:5868;flip:x y" o:connectortype="straight" o:regroupid="4" strokeweight="1pt">
                  <v:stroke endarrow="block" endarrowwidth="wide" endarrowlength="long"/>
                </v:shape>
              </v:group>
            </v:group>
            <v:group id="_x0000_s1778" style="position:absolute;left:2786;top:7992;width:8527;height:5692" coordorigin="2786,7992" coordsize="8527,5692">
              <v:group id="_x0000_s1772" style="position:absolute;left:2796;top:8064;width:8517;height:5620" coordorigin="2796,8064" coordsize="8517,5620">
                <v:group id="_x0000_s1769" style="position:absolute;left:2796;top:9061;width:8517;height:4623" coordorigin="2823,8676" coordsize="8517,5079">
                  <v:group id="_x0000_s1764" style="position:absolute;left:2823;top:12960;width:8517;height:795" coordorigin="2823,12960" coordsize="8517,795">
                    <v:shape id="_x0000_s1752" type="#_x0000_t32" style="position:absolute;left:2823;top:12960;width:8517;height:0" o:connectortype="straight" o:regroupid="4" strokeweight="1pt">
                      <v:stroke endarrow="block" endarrowwidth="wide" endarrowlength="long"/>
                    </v:shape>
                    <v:shape id="_x0000_s1759" type="#_x0000_t202" style="position:absolute;left:4070;top:13020;width:1078;height:735;mso-width-relative:margin;mso-height-relative:margin" strokecolor="white [3212]">
                      <v:textbox style="mso-next-textbox:#_x0000_s1759">
                        <w:txbxContent>
                          <w:p w:rsidR="000A43D6" w:rsidRPr="00016386" w:rsidRDefault="000A43D6" w:rsidP="005B2FB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1</w:t>
                            </w:r>
                          </w:p>
                        </w:txbxContent>
                      </v:textbox>
                    </v:shape>
                    <v:shape id="_x0000_s1760" type="#_x0000_t202" style="position:absolute;left:6854;top:13020;width:1078;height:735;mso-width-relative:margin;mso-height-relative:margin" strokecolor="white [3212]">
                      <v:textbox style="mso-next-textbox:#_x0000_s1760">
                        <w:txbxContent>
                          <w:p w:rsidR="000A43D6" w:rsidRPr="00016386" w:rsidRDefault="000A43D6" w:rsidP="005B2FB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2</w:t>
                            </w:r>
                          </w:p>
                        </w:txbxContent>
                      </v:textbox>
                    </v:shape>
                    <v:shape id="_x0000_s1761" type="#_x0000_t202" style="position:absolute;left:9998;top:13020;width:1078;height:735;mso-width-relative:margin;mso-height-relative:margin" strokecolor="white [3212]">
                      <v:textbox style="mso-next-textbox:#_x0000_s1761">
                        <w:txbxContent>
                          <w:p w:rsidR="000A43D6" w:rsidRPr="00016386" w:rsidRDefault="000A43D6" w:rsidP="009B6C5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3</w:t>
                            </w:r>
                          </w:p>
                        </w:txbxContent>
                      </v:textbox>
                    </v:shape>
                  </v:group>
                  <v:group id="_x0000_s1768" style="position:absolute;left:4668;top:8676;width:2701;height:4284" coordorigin="4668,8676" coordsize="2701,4284">
                    <v:shape id="_x0000_s1766" type="#_x0000_t32" style="position:absolute;left:4668;top:12504;width:1;height:456;flip:y" o:connectortype="straight" strokeweight="1pt">
                      <v:stroke dashstyle="dash"/>
                    </v:shape>
                    <v:shape id="_x0000_s1767" type="#_x0000_t32" style="position:absolute;left:7368;top:8676;width:1;height:4260;flip:y" o:connectortype="straight" strokeweight="1pt">
                      <v:stroke dashstyle="dash"/>
                    </v:shape>
                  </v:group>
                </v:group>
                <v:shape id="_x0000_s1771" type="#_x0000_t32" style="position:absolute;left:10548;top:8064;width:24;height:4897;flip:y" o:connectortype="straight" strokeweight="1pt">
                  <v:stroke dashstyle="dash"/>
                </v:shape>
              </v:group>
              <v:group id="_x0000_s1777" style="position:absolute;left:2786;top:7992;width:7786;height:4946" coordorigin="2786,7992" coordsize="7786,4946">
                <v:shape id="_x0000_s1750" style="position:absolute;left:2786;top:7992;width:7786;height:4944" coordsize="4200,3970" o:regroupid="4" path="m,3948v181,11,362,22,504,c646,3926,722,3894,852,3816v130,-78,298,-142,432,-336c1418,3286,1522,2982,1656,2652v134,-330,270,-828,432,-1152c2250,1176,2356,940,2628,708,2900,476,3458,216,3720,108,3982,,4120,68,4200,60e" filled="f" strokeweight="5pt">
                  <v:path arrowok="t"/>
                </v:shape>
                <v:group id="_x0000_s1776" style="position:absolute;left:5244;top:9681;width:1488;height:3257" coordorigin="5244,9681" coordsize="1488,3257">
                  <v:shape id="_x0000_s1774" type="#_x0000_t32" style="position:absolute;left:5244;top:12336;width:0;height:602;flip:y" o:connectortype="straight" strokeweight="1pt">
                    <v:stroke dashstyle="dash"/>
                  </v:shape>
                  <v:shape id="_x0000_s1775" type="#_x0000_t32" style="position:absolute;left:6684;top:9681;width:48;height:3254;flip:y" o:connectortype="straight" strokeweight="1pt">
                    <v:stroke dashstyle="dash"/>
                  </v:shape>
                </v:group>
              </v:group>
            </v:group>
          </v:group>
        </w:pict>
      </w:r>
    </w:p>
    <w:p w:rsidR="005517E2" w:rsidRPr="008D7E49" w:rsidRDefault="005517E2" w:rsidP="002D74BD"/>
    <w:p w:rsidR="005517E2" w:rsidRPr="008D7E49" w:rsidRDefault="005517E2" w:rsidP="002D74BD"/>
    <w:p w:rsidR="005517E2" w:rsidRPr="008D7E49" w:rsidRDefault="005517E2" w:rsidP="002D74BD"/>
    <w:p w:rsidR="005517E2" w:rsidRPr="008D7E49" w:rsidRDefault="005517E2" w:rsidP="002D74BD"/>
    <w:p w:rsidR="005517E2" w:rsidRPr="008162F7" w:rsidRDefault="005517E2" w:rsidP="002D74BD"/>
    <w:p w:rsidR="005517E2" w:rsidRPr="008162F7" w:rsidRDefault="005517E2" w:rsidP="002D74BD"/>
    <w:p w:rsidR="005517E2" w:rsidRPr="008D7E49" w:rsidRDefault="005517E2" w:rsidP="002D74BD"/>
    <w:p w:rsidR="005517E2" w:rsidRPr="008D7E49" w:rsidRDefault="005517E2" w:rsidP="002D74BD"/>
    <w:p w:rsidR="005517E2" w:rsidRPr="008D7E49" w:rsidRDefault="005517E2" w:rsidP="002D74BD"/>
    <w:p w:rsidR="00C22D7D" w:rsidRPr="008D7E49" w:rsidRDefault="00C22D7D" w:rsidP="002D74BD"/>
    <w:p w:rsidR="00C22D7D" w:rsidRPr="008D7E49" w:rsidRDefault="00C22D7D" w:rsidP="002D74BD"/>
    <w:p w:rsidR="00C22D7D" w:rsidRPr="008D7E49" w:rsidRDefault="00C22D7D" w:rsidP="002D74BD"/>
    <w:p w:rsidR="00C22D7D" w:rsidRPr="008D7E49" w:rsidRDefault="00C22D7D" w:rsidP="002D74BD"/>
    <w:p w:rsidR="00C22D7D" w:rsidRPr="008D7E49" w:rsidRDefault="00C22D7D" w:rsidP="002D74BD"/>
    <w:p w:rsidR="00860062" w:rsidRDefault="00860062" w:rsidP="002D74BD"/>
    <w:p w:rsidR="001B057B" w:rsidRPr="008D7E49" w:rsidRDefault="001B057B" w:rsidP="002D74BD"/>
    <w:p w:rsidR="000C2554" w:rsidRPr="008D7E49" w:rsidRDefault="001B057B" w:rsidP="002D74BD">
      <w:r>
        <w:t xml:space="preserve">  </w:t>
      </w:r>
      <w:r w:rsidR="000C2554" w:rsidRPr="008D7E49">
        <w:t xml:space="preserve">W chwili wystrzału następuje zapłon prochu i powstaje duża ilość gazów spalinowych. Gazy spalinowe rozprężają się i wypychają pocisk z lufy. </w:t>
      </w:r>
    </w:p>
    <w:p w:rsidR="002D74BD" w:rsidRPr="008D7E49" w:rsidRDefault="001B057B" w:rsidP="002D74BD">
      <w:pPr>
        <w:rPr>
          <w:color w:val="000000"/>
        </w:rPr>
      </w:pPr>
      <w:r>
        <w:rPr>
          <w:color w:val="000000"/>
        </w:rPr>
        <w:t xml:space="preserve">  </w:t>
      </w:r>
      <w:r w:rsidR="002D74BD" w:rsidRPr="008D7E49">
        <w:rPr>
          <w:color w:val="000000"/>
        </w:rPr>
        <w:t xml:space="preserve">Przeczytaj </w:t>
      </w:r>
      <w:r w:rsidR="002D74BD" w:rsidRPr="008D7E49">
        <w:t>poniższe zdanie i na podstawie analizy wykresu</w:t>
      </w:r>
      <w:r w:rsidR="002D74BD" w:rsidRPr="008D7E49">
        <w:rPr>
          <w:color w:val="000000"/>
        </w:rPr>
        <w:t xml:space="preserve"> uzupełnij </w:t>
      </w:r>
      <w:r w:rsidR="004B021A" w:rsidRPr="008D7E49">
        <w:rPr>
          <w:color w:val="000000"/>
        </w:rPr>
        <w:t>lukę.</w:t>
      </w:r>
      <w:r>
        <w:rPr>
          <w:color w:val="000000"/>
        </w:rPr>
        <w:t xml:space="preserve"> </w:t>
      </w:r>
      <w:r w:rsidR="00E67809" w:rsidRPr="008D7E49">
        <w:rPr>
          <w:color w:val="000000"/>
        </w:rPr>
        <w:t xml:space="preserve">Wybierz właściwe </w:t>
      </w:r>
      <w:r w:rsidR="003007FD" w:rsidRPr="008D7E49">
        <w:rPr>
          <w:color w:val="000000"/>
        </w:rPr>
        <w:t>wartości</w:t>
      </w:r>
      <w:r w:rsidR="002D74BD" w:rsidRPr="008D7E49">
        <w:rPr>
          <w:color w:val="000000"/>
        </w:rPr>
        <w:t xml:space="preserve"> </w:t>
      </w:r>
      <w:r w:rsidR="003007FD" w:rsidRPr="008D7E49">
        <w:rPr>
          <w:color w:val="000000"/>
        </w:rPr>
        <w:t xml:space="preserve">spośród </w:t>
      </w:r>
      <w:r w:rsidR="002D74BD" w:rsidRPr="008D7E49">
        <w:rPr>
          <w:color w:val="000000"/>
        </w:rPr>
        <w:t>A-D</w:t>
      </w:r>
      <w:r w:rsidR="00A649AF" w:rsidRPr="008D7E49">
        <w:rPr>
          <w:color w:val="000000"/>
        </w:rPr>
        <w:t>.</w:t>
      </w:r>
      <w:r w:rsidR="002D74BD" w:rsidRPr="008D7E49">
        <w:rPr>
          <w:color w:val="000000"/>
        </w:rPr>
        <w:t xml:space="preserve"> </w:t>
      </w:r>
      <w:r w:rsidR="00A649AF" w:rsidRPr="008D7E49">
        <w:t xml:space="preserve">Uzasadnij </w:t>
      </w:r>
      <w:r w:rsidR="002F3027">
        <w:t>odpowiedź</w:t>
      </w:r>
      <w:r w:rsidR="00A649AF" w:rsidRPr="008D7E49">
        <w:t>.</w:t>
      </w:r>
    </w:p>
    <w:p w:rsidR="00D864C2" w:rsidRPr="008D7E49" w:rsidRDefault="00D864C2" w:rsidP="00843E25">
      <w:r w:rsidRPr="008D7E49">
        <w:t>Ciśnienie gazów spalinowych w lufie osiągnęło największą wartość w chwili</w:t>
      </w:r>
      <w:r w:rsidR="001B057B">
        <w:t xml:space="preserve"> </w:t>
      </w:r>
      <w:r w:rsidR="001B057B" w:rsidRPr="008D7E49">
        <w:t>-</w:t>
      </w:r>
      <w:r w:rsidR="001B057B">
        <w:t>---</w:t>
      </w:r>
      <w:r w:rsidR="001B057B" w:rsidRPr="008D7E49">
        <w:t xml:space="preserve">  </w:t>
      </w:r>
      <w:r w:rsidRPr="008D7E49">
        <w:t>± 0,25 ms.</w:t>
      </w:r>
    </w:p>
    <w:p w:rsidR="00843E25" w:rsidRPr="008D7E49" w:rsidRDefault="00843E25" w:rsidP="00843E25">
      <w:pPr>
        <w:rPr>
          <w:lang w:val="en-US"/>
        </w:rPr>
      </w:pPr>
      <w:r w:rsidRPr="008D7E49">
        <w:rPr>
          <w:lang w:val="en-US"/>
        </w:rPr>
        <w:t>A.</w:t>
      </w:r>
      <w:r w:rsidR="00A518CF" w:rsidRPr="008D7E49">
        <w:rPr>
          <w:lang w:val="en-US"/>
        </w:rPr>
        <w:t xml:space="preserve"> 0-1 ms</w:t>
      </w:r>
    </w:p>
    <w:p w:rsidR="00843E25" w:rsidRPr="008D7E49" w:rsidRDefault="00843E25" w:rsidP="00843E25">
      <w:pPr>
        <w:rPr>
          <w:lang w:val="en-US"/>
        </w:rPr>
      </w:pPr>
      <w:r w:rsidRPr="008D7E49">
        <w:rPr>
          <w:lang w:val="en-US"/>
        </w:rPr>
        <w:t xml:space="preserve">B. </w:t>
      </w:r>
      <w:r w:rsidR="00A518CF" w:rsidRPr="008D7E49">
        <w:rPr>
          <w:lang w:val="en-US"/>
        </w:rPr>
        <w:t>1-1,25 ms</w:t>
      </w:r>
    </w:p>
    <w:p w:rsidR="00843E25" w:rsidRPr="008D7E49" w:rsidRDefault="00843E25" w:rsidP="00843E25">
      <w:pPr>
        <w:rPr>
          <w:lang w:val="en-US"/>
        </w:rPr>
      </w:pPr>
      <w:r w:rsidRPr="008D7E49">
        <w:rPr>
          <w:lang w:val="en-US"/>
        </w:rPr>
        <w:t xml:space="preserve">C. </w:t>
      </w:r>
      <w:r w:rsidR="00A518CF" w:rsidRPr="008D7E49">
        <w:rPr>
          <w:lang w:val="en-US"/>
        </w:rPr>
        <w:t>1,25-1,75 ms</w:t>
      </w:r>
    </w:p>
    <w:p w:rsidR="007833F6" w:rsidRDefault="00843E25" w:rsidP="00393635">
      <w:pPr>
        <w:rPr>
          <w:lang w:val="en-US"/>
        </w:rPr>
      </w:pPr>
      <w:r w:rsidRPr="008D7E49">
        <w:rPr>
          <w:lang w:val="en-US"/>
        </w:rPr>
        <w:t>D.</w:t>
      </w:r>
      <w:r w:rsidR="00A518CF" w:rsidRPr="008D7E49">
        <w:rPr>
          <w:lang w:val="en-US"/>
        </w:rPr>
        <w:t xml:space="preserve"> 2-3 ms</w:t>
      </w:r>
    </w:p>
    <w:p w:rsidR="001B057B" w:rsidRDefault="001B057B">
      <w:pPr>
        <w:rPr>
          <w:lang w:val="en-US"/>
        </w:rPr>
      </w:pPr>
      <w:r>
        <w:rPr>
          <w:lang w:val="en-US"/>
        </w:rPr>
        <w:br w:type="page"/>
      </w:r>
    </w:p>
    <w:p w:rsidR="000C2554" w:rsidRPr="008D7E49" w:rsidRDefault="00393635" w:rsidP="00393635">
      <w:r w:rsidRPr="008D7E49">
        <w:rPr>
          <w:lang w:val="en-US"/>
        </w:rPr>
        <w:t xml:space="preserve"> </w:t>
      </w:r>
      <w:r w:rsidR="001B057B">
        <w:rPr>
          <w:lang w:val="en-US"/>
        </w:rPr>
        <w:t xml:space="preserve"> </w:t>
      </w:r>
      <w:r w:rsidR="000C2554" w:rsidRPr="008D7E49">
        <w:t>Zadanie 5. (0</w:t>
      </w:r>
      <w:r w:rsidR="007469E9" w:rsidRPr="008D7E49">
        <w:t>-</w:t>
      </w:r>
      <w:r w:rsidR="00512401" w:rsidRPr="008D7E49">
        <w:t>3)</w:t>
      </w:r>
    </w:p>
    <w:p w:rsidR="005C4BD1" w:rsidRDefault="00BC66B6" w:rsidP="005C4BD1">
      <w:r w:rsidRPr="008D7E49">
        <w:t xml:space="preserve">  </w:t>
      </w:r>
      <w:r w:rsidR="000C2554" w:rsidRPr="008D7E49">
        <w:t>Poniższy wykres odnosi się do zadań 5.1 i 5.2. Wykres przedstawia zależność wartości pędu samochodu o masie 1200</w:t>
      </w:r>
      <w:r w:rsidR="00512401" w:rsidRPr="008D7E49">
        <w:t xml:space="preserve"> </w:t>
      </w:r>
      <w:r w:rsidR="000C2554" w:rsidRPr="008D7E49">
        <w:t>kg od czasu.</w:t>
      </w:r>
    </w:p>
    <w:p w:rsidR="008162F7" w:rsidRPr="008D7E49" w:rsidRDefault="008162F7" w:rsidP="00143158">
      <w:pPr>
        <w:jc w:val="both"/>
      </w:pPr>
    </w:p>
    <w:p w:rsidR="00620BD2" w:rsidRDefault="001C4102" w:rsidP="000D72FC">
      <w:r>
        <w:t xml:space="preserve">  </w:t>
      </w:r>
      <w:r w:rsidR="00620BD2" w:rsidRPr="008D7E49">
        <w:t xml:space="preserve">Na osi </w:t>
      </w:r>
      <w:r w:rsidR="000714D0" w:rsidRPr="008D7E49">
        <w:t xml:space="preserve">poziomej </w:t>
      </w:r>
      <w:r w:rsidR="000D72FC" w:rsidRPr="008D7E49">
        <w:t>czas w s</w:t>
      </w:r>
      <w:r w:rsidR="000D72FC" w:rsidRPr="008D7E49">
        <w:br/>
      </w:r>
      <w:r>
        <w:t xml:space="preserve">  </w:t>
      </w:r>
      <w:r w:rsidR="000D72FC" w:rsidRPr="008D7E49">
        <w:t xml:space="preserve">Na osi </w:t>
      </w:r>
      <w:r w:rsidR="000714D0" w:rsidRPr="008D7E49">
        <w:t xml:space="preserve">pionowej </w:t>
      </w:r>
      <w:r w:rsidR="000D72FC" w:rsidRPr="008D7E49">
        <w:t xml:space="preserve">pęd w </w:t>
      </w:r>
      <w:r w:rsidR="006B2392" w:rsidRPr="008D7E49">
        <w:t>1</w:t>
      </w:r>
      <w:r w:rsidR="000D72FC" w:rsidRPr="008D7E49">
        <w:t>0</w:t>
      </w:r>
      <w:r w:rsidR="000D72FC" w:rsidRPr="008D7E49">
        <w:rPr>
          <w:vertAlign w:val="superscript"/>
        </w:rPr>
        <w:t>3</w:t>
      </w:r>
      <w:r w:rsidR="000D72FC" w:rsidRPr="008D7E49">
        <w:t xml:space="preserve"> kg*m/</w:t>
      </w:r>
      <w:r w:rsidR="00127EC9" w:rsidRPr="008D7E49">
        <w:t>s</w:t>
      </w:r>
    </w:p>
    <w:p w:rsidR="008162F7" w:rsidRPr="008D7E49" w:rsidRDefault="008162F7" w:rsidP="000D72FC"/>
    <w:p w:rsidR="00DF3915" w:rsidRPr="008D7E49" w:rsidRDefault="00620419" w:rsidP="000D72FC">
      <w:r w:rsidRPr="00620419">
        <w:rPr>
          <w:noProof/>
          <w:color w:val="FF0000"/>
        </w:rPr>
        <w:pict>
          <v:group id="_x0000_s2017" style="position:absolute;margin-left:14.85pt;margin-top:7.2pt;width:464.4pt;height:272.55pt;z-index:251917312" coordorigin="1431,3343" coordsize="9288,5451">
            <v:group id="_x0000_s1843" style="position:absolute;left:1431;top:3343;width:9288;height:5451" coordorigin="1284,3168" coordsize="9288,6028" o:regroupid="9">
              <v:shape id="_x0000_s1811" type="#_x0000_t202" style="position:absolute;left:1284;top:3336;width:1152;height:904" o:regroupid="5" strokecolor="white [3212]">
                <v:textbox style="mso-next-textbox:#_x0000_s1811">
                  <w:txbxContent>
                    <w:p w:rsidR="000A43D6" w:rsidRDefault="000A43D6" w:rsidP="00DF3915">
                      <w:r>
                        <w:rPr>
                          <w:rFonts w:ascii="Arial" w:hAnsi="Arial" w:cs="Arial"/>
                          <w:bCs/>
                        </w:rPr>
                        <w:t xml:space="preserve">          p</w:t>
                      </w:r>
                    </w:p>
                  </w:txbxContent>
                </v:textbox>
              </v:shape>
              <v:shape id="_x0000_s1812" type="#_x0000_t202" style="position:absolute;left:9420;top:8292;width:1152;height:904" o:regroupid="5" strokecolor="white [3212]">
                <v:textbox style="mso-next-textbox:#_x0000_s1812">
                  <w:txbxContent>
                    <w:p w:rsidR="000A43D6" w:rsidRPr="00141B12" w:rsidRDefault="000A43D6" w:rsidP="00DF3915">
                      <w:r>
                        <w:rPr>
                          <w:rFonts w:ascii="Arial" w:hAnsi="Arial" w:cs="Arial"/>
                          <w:bCs/>
                        </w:rPr>
                        <w:t>t</w:t>
                      </w:r>
                    </w:p>
                  </w:txbxContent>
                </v:textbox>
              </v:shape>
              <v:shape id="_x0000_s1808" type="#_x0000_t32" style="position:absolute;left:2651;top:3168;width:0;height:5004;flip:y" o:connectortype="straight" o:regroupid="6">
                <v:stroke endarrow="block"/>
              </v:shape>
              <v:shape id="_x0000_s1809" type="#_x0000_t32" style="position:absolute;left:2651;top:8172;width:7237;height:0" o:connectortype="straight" o:regroupid="6">
                <v:stroke endarrow="block"/>
              </v:shape>
            </v:group>
            <v:group id="_x0000_s2016" style="position:absolute;left:1431;top:4016;width:8208;height:4653" coordorigin="1431,4016" coordsize="8208,4653">
              <v:group id="_x0000_s1850" style="position:absolute;left:1431;top:4016;width:8208;height:4653" coordorigin="1896,3564" coordsize="8208,5146" o:regroupid="10">
                <v:shape id="_x0000_s1844" type="#_x0000_t202" style="position:absolute;left:1896;top:7740;width:1236;height:744;mso-width-relative:margin;mso-height-relative:margin" strokecolor="white [3212]">
                  <v:textbox style="mso-next-textbox:#_x0000_s1844">
                    <w:txbxContent>
                      <w:p w:rsidR="000A43D6" w:rsidRPr="00A53F0D" w:rsidRDefault="000A43D6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        </w:t>
                        </w:r>
                        <w:r w:rsidRPr="00A53F0D"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xbxContent>
                  </v:textbox>
                </v:shape>
                <v:shape id="_x0000_s1845" type="#_x0000_t202" style="position:absolute;left:1896;top:5436;width:1236;height:744;mso-width-relative:margin;mso-height-relative:margin" strokecolor="white [3212]">
                  <v:textbox style="mso-next-textbox:#_x0000_s1845">
                    <w:txbxContent>
                      <w:p w:rsidR="000A43D6" w:rsidRPr="00A53F0D" w:rsidRDefault="000A43D6" w:rsidP="00A53F0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      10</w:t>
                        </w:r>
                      </w:p>
                    </w:txbxContent>
                  </v:textbox>
                </v:shape>
                <v:shape id="_x0000_s1846" type="#_x0000_t202" style="position:absolute;left:1896;top:3564;width:1236;height:744;mso-width-relative:margin;mso-height-relative:margin" strokecolor="white [3212]">
                  <v:textbox style="mso-next-textbox:#_x0000_s1846">
                    <w:txbxContent>
                      <w:p w:rsidR="000A43D6" w:rsidRPr="00A53F0D" w:rsidRDefault="000A43D6" w:rsidP="00A53F0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      16</w:t>
                        </w:r>
                      </w:p>
                    </w:txbxContent>
                  </v:textbox>
                </v:shape>
                <v:shape id="_x0000_s1847" type="#_x0000_t202" style="position:absolute;left:7027;top:7944;width:981;height:766;mso-width-relative:margin;mso-height-relative:margin" stroked="f">
                  <v:textbox style="mso-next-textbox:#_x0000_s1847">
                    <w:txbxContent>
                      <w:p w:rsidR="000A43D6" w:rsidRPr="00A63949" w:rsidRDefault="000A43D6">
                        <w:pPr>
                          <w:rPr>
                            <w:rFonts w:ascii="Arial" w:hAnsi="Arial" w:cs="Arial"/>
                          </w:rPr>
                        </w:pPr>
                        <w:r w:rsidRPr="00A63949">
                          <w:rPr>
                            <w:rFonts w:ascii="Arial" w:hAnsi="Arial" w:cs="Arial"/>
                          </w:rPr>
                          <w:t>4</w:t>
                        </w:r>
                      </w:p>
                    </w:txbxContent>
                  </v:textbox>
                </v:shape>
                <v:shape id="_x0000_s1848" type="#_x0000_t202" style="position:absolute;left:4815;top:7932;width:981;height:766;mso-width-relative:margin;mso-height-relative:margin" stroked="f">
                  <v:textbox style="mso-next-textbox:#_x0000_s1848">
                    <w:txbxContent>
                      <w:p w:rsidR="000A43D6" w:rsidRPr="00A63949" w:rsidRDefault="000A43D6" w:rsidP="00A63949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</w:t>
                        </w:r>
                      </w:p>
                    </w:txbxContent>
                  </v:textbox>
                </v:shape>
                <v:shape id="_x0000_s1849" type="#_x0000_t202" style="position:absolute;left:9123;top:7932;width:981;height:766;mso-width-relative:margin;mso-height-relative:margin" stroked="f">
                  <v:textbox style="mso-next-textbox:#_x0000_s1849">
                    <w:txbxContent>
                      <w:p w:rsidR="000A43D6" w:rsidRPr="00A63949" w:rsidRDefault="000A43D6" w:rsidP="00A63949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</w:t>
                        </w:r>
                      </w:p>
                    </w:txbxContent>
                  </v:textbox>
                </v:shape>
              </v:group>
              <v:group id="_x0000_s2015" style="position:absolute;left:2798;top:4233;width:5648;height:3635" coordorigin="2798,4233" coordsize="5648,3635">
                <v:shape id="_x0000_s1851" type="#_x0000_t32" style="position:absolute;left:2803;top:4233;width:5643;height:2431" o:connectortype="straight" o:regroupid="11" strokeweight="5pt"/>
                <v:group id="_x0000_s2014" style="position:absolute;left:2798;top:5882;width:3797;height:1986" coordorigin="2798,5882" coordsize="3797,1986">
                  <v:shape id="_x0000_s1857" type="#_x0000_t32" style="position:absolute;left:6571;top:5936;width:24;height:1932;flip:x y" o:connectortype="straight" o:regroupid="12" strokeweight="1pt">
                    <v:stroke dashstyle="dash"/>
                  </v:shape>
                  <v:shape id="_x0000_s1858" type="#_x0000_t32" style="position:absolute;left:2798;top:5882;width:3794;height:1" o:connectortype="straight" o:regroupid="12" strokeweight="1pt">
                    <v:stroke dashstyle="dash"/>
                  </v:shape>
                </v:group>
              </v:group>
            </v:group>
          </v:group>
        </w:pict>
      </w:r>
    </w:p>
    <w:p w:rsidR="00DF3915" w:rsidRPr="008D7E49" w:rsidRDefault="00DF3915" w:rsidP="000D72FC"/>
    <w:p w:rsidR="00DF3915" w:rsidRPr="008D7E49" w:rsidRDefault="00DF3915" w:rsidP="000D72FC"/>
    <w:p w:rsidR="00DF3915" w:rsidRPr="008D7E49" w:rsidRDefault="00DF3915" w:rsidP="000D72FC"/>
    <w:p w:rsidR="00DF3915" w:rsidRPr="008D7E49" w:rsidRDefault="00DF3915" w:rsidP="000D72FC"/>
    <w:p w:rsidR="00DF3915" w:rsidRPr="008D7E49" w:rsidRDefault="00DF3915" w:rsidP="000D72FC"/>
    <w:p w:rsidR="00DF3915" w:rsidRPr="008D7E49" w:rsidRDefault="00DF3915" w:rsidP="000D72FC"/>
    <w:p w:rsidR="00DF3915" w:rsidRPr="008D7E49" w:rsidRDefault="00DF3915" w:rsidP="000D72FC"/>
    <w:p w:rsidR="00DF3915" w:rsidRPr="008D7E49" w:rsidRDefault="00DF3915" w:rsidP="000D72FC"/>
    <w:p w:rsidR="00DF3915" w:rsidRPr="008D7E49" w:rsidRDefault="00DF3915" w:rsidP="000D72FC"/>
    <w:p w:rsidR="000C2554" w:rsidRPr="008D7E49" w:rsidRDefault="000C2554" w:rsidP="000C2554"/>
    <w:p w:rsidR="000C2554" w:rsidRPr="008D7E49" w:rsidRDefault="000C2554" w:rsidP="000C2554">
      <w:pPr>
        <w:jc w:val="both"/>
      </w:pPr>
    </w:p>
    <w:p w:rsidR="00614AAB" w:rsidRPr="008D7E49" w:rsidRDefault="00614AAB" w:rsidP="000C2554">
      <w:pPr>
        <w:jc w:val="both"/>
      </w:pPr>
    </w:p>
    <w:p w:rsidR="00614AAB" w:rsidRPr="008D7E49" w:rsidRDefault="00614AAB" w:rsidP="000C2554">
      <w:pPr>
        <w:jc w:val="both"/>
      </w:pPr>
    </w:p>
    <w:p w:rsidR="00614AAB" w:rsidRPr="008D7E49" w:rsidRDefault="00614AAB" w:rsidP="000C2554">
      <w:pPr>
        <w:jc w:val="both"/>
      </w:pPr>
    </w:p>
    <w:p w:rsidR="00614AAB" w:rsidRPr="008D7E49" w:rsidRDefault="00614AAB" w:rsidP="000C2554">
      <w:pPr>
        <w:jc w:val="both"/>
      </w:pPr>
    </w:p>
    <w:p w:rsidR="00A53F0D" w:rsidRPr="008D7E49" w:rsidRDefault="00A53F0D" w:rsidP="000C2554">
      <w:pPr>
        <w:jc w:val="both"/>
      </w:pPr>
    </w:p>
    <w:p w:rsidR="005A4747" w:rsidRPr="008D7E49" w:rsidRDefault="005A4747" w:rsidP="00E85CAC">
      <w:pPr>
        <w:jc w:val="both"/>
      </w:pPr>
    </w:p>
    <w:p w:rsidR="008162F7" w:rsidRPr="008D7E49" w:rsidRDefault="008162F7" w:rsidP="00E85CAC">
      <w:pPr>
        <w:jc w:val="both"/>
      </w:pPr>
    </w:p>
    <w:p w:rsidR="000C2554" w:rsidRPr="008D7E49" w:rsidRDefault="003B646E" w:rsidP="00E85CAC">
      <w:pPr>
        <w:jc w:val="both"/>
      </w:pPr>
      <w:r w:rsidRPr="008D7E49">
        <w:t xml:space="preserve">  </w:t>
      </w:r>
      <w:r w:rsidR="000C2554" w:rsidRPr="008D7E49">
        <w:t>Zadanie 5.1. (0</w:t>
      </w:r>
      <w:r w:rsidR="007469E9" w:rsidRPr="008D7E49">
        <w:t>-</w:t>
      </w:r>
      <w:r w:rsidR="000C2554" w:rsidRPr="008D7E49">
        <w:t>2)</w:t>
      </w:r>
    </w:p>
    <w:p w:rsidR="000C2554" w:rsidRPr="008D7E49" w:rsidRDefault="00BC66B6" w:rsidP="00E85CAC">
      <w:pPr>
        <w:jc w:val="both"/>
      </w:pPr>
      <w:r w:rsidRPr="008D7E49">
        <w:t xml:space="preserve">  </w:t>
      </w:r>
      <w:r w:rsidR="000C2554" w:rsidRPr="008D7E49">
        <w:t>Oblicz wartość przyspieszenia</w:t>
      </w:r>
      <w:r w:rsidR="00ED2B75" w:rsidRPr="008D7E49">
        <w:t>,</w:t>
      </w:r>
      <w:r w:rsidR="00E85CAC" w:rsidRPr="008D7E49">
        <w:t xml:space="preserve"> z jakim porusza się samochód.</w:t>
      </w:r>
    </w:p>
    <w:p w:rsidR="00E85CAC" w:rsidRPr="008D7E49" w:rsidRDefault="00E85CAC" w:rsidP="00E85CAC">
      <w:pPr>
        <w:jc w:val="both"/>
      </w:pPr>
    </w:p>
    <w:p w:rsidR="000C2554" w:rsidRPr="008D7E49" w:rsidRDefault="003B646E" w:rsidP="003B646E">
      <w:r w:rsidRPr="008D7E49">
        <w:t xml:space="preserve">  </w:t>
      </w:r>
      <w:r w:rsidR="000C2554" w:rsidRPr="008D7E49">
        <w:t>Zadanie 5.2. (0</w:t>
      </w:r>
      <w:r w:rsidR="007469E9" w:rsidRPr="008D7E49">
        <w:t>-</w:t>
      </w:r>
      <w:r w:rsidR="000C2554" w:rsidRPr="008D7E49">
        <w:t>1)</w:t>
      </w:r>
    </w:p>
    <w:p w:rsidR="000C2554" w:rsidRPr="008D7E49" w:rsidRDefault="003B646E" w:rsidP="003B646E">
      <w:r w:rsidRPr="008D7E49">
        <w:t xml:space="preserve">  </w:t>
      </w:r>
      <w:r w:rsidR="000C2554" w:rsidRPr="008D7E49">
        <w:t>Wyjaśnij</w:t>
      </w:r>
      <w:r w:rsidR="000714D0" w:rsidRPr="008D7E49">
        <w:rPr>
          <w:color w:val="000000" w:themeColor="text1"/>
        </w:rPr>
        <w:t>,</w:t>
      </w:r>
      <w:r w:rsidR="000C2554" w:rsidRPr="008D7E49">
        <w:t xml:space="preserve"> dlaczego na podstawie wykresu można wyciągnąć wniosek, że wypadkowa sił działających na samochód jest skierowana pr</w:t>
      </w:r>
      <w:r w:rsidR="00E85CAC" w:rsidRPr="008D7E49">
        <w:t>zeciwnie do wektora pędu.</w:t>
      </w:r>
    </w:p>
    <w:p w:rsidR="008162F7" w:rsidRDefault="008162F7">
      <w:r>
        <w:br w:type="page"/>
      </w:r>
    </w:p>
    <w:p w:rsidR="000C2554" w:rsidRPr="008D7E49" w:rsidRDefault="003B646E" w:rsidP="00D8260B">
      <w:r w:rsidRPr="008D7E49">
        <w:t xml:space="preserve">  </w:t>
      </w:r>
      <w:r w:rsidR="000C2554" w:rsidRPr="008D7E49">
        <w:t>Zadanie 6. (0</w:t>
      </w:r>
      <w:r w:rsidR="007469E9" w:rsidRPr="008D7E49">
        <w:t>-</w:t>
      </w:r>
      <w:r w:rsidR="000C2554" w:rsidRPr="008D7E49">
        <w:t>3)</w:t>
      </w:r>
    </w:p>
    <w:p w:rsidR="000C2554" w:rsidRDefault="003B646E" w:rsidP="00D8260B">
      <w:r w:rsidRPr="008D7E49">
        <w:t xml:space="preserve">  </w:t>
      </w:r>
      <w:r w:rsidR="000C2554" w:rsidRPr="008D7E49">
        <w:t xml:space="preserve">Kolistą tarczę </w:t>
      </w:r>
      <w:r w:rsidR="007C5972" w:rsidRPr="008D7E49">
        <w:t xml:space="preserve">z otworem w środku nasunięto na pręt </w:t>
      </w:r>
      <w:r w:rsidR="000C2554" w:rsidRPr="008D7E49">
        <w:t xml:space="preserve">w </w:t>
      </w:r>
      <w:r w:rsidR="007C5972" w:rsidRPr="008D7E49">
        <w:t>ten sposób, że</w:t>
      </w:r>
      <w:r w:rsidR="000C2554" w:rsidRPr="008D7E49">
        <w:t xml:space="preserve"> może się wokół niego s</w:t>
      </w:r>
      <w:r w:rsidR="008754FB" w:rsidRPr="008D7E49">
        <w:t>wobodnie obracać</w:t>
      </w:r>
      <w:r w:rsidR="000C2554" w:rsidRPr="008D7E49">
        <w:t xml:space="preserve">, ale nie może przesuwać się wzdłuż pręta. </w:t>
      </w:r>
      <w:bookmarkStart w:id="0" w:name="_GoBack"/>
      <w:bookmarkEnd w:id="0"/>
      <w:r w:rsidR="000C2554" w:rsidRPr="008D7E49">
        <w:t>Jeden koniec pręta zamocowano na nici</w:t>
      </w:r>
      <w:r w:rsidR="00ED2B75" w:rsidRPr="008D7E49">
        <w:t>,</w:t>
      </w:r>
      <w:r w:rsidRPr="008D7E49">
        <w:t xml:space="preserve"> a drugi przytrzymano</w:t>
      </w:r>
      <w:r w:rsidR="007C5972" w:rsidRPr="008D7E49">
        <w:t xml:space="preserve"> tak, że pręt miał pozycję poziomą</w:t>
      </w:r>
      <w:r w:rsidR="00E82EC3" w:rsidRPr="008D7E49">
        <w:t>.</w:t>
      </w:r>
      <w:r w:rsidR="0024285F" w:rsidRPr="008D7E49">
        <w:t xml:space="preserve"> </w:t>
      </w:r>
      <w:r w:rsidR="00C546C9" w:rsidRPr="008D7E49">
        <w:t>(Rysunek poniżej)</w:t>
      </w:r>
    </w:p>
    <w:p w:rsidR="008162F7" w:rsidRPr="008D7E49" w:rsidRDefault="008162F7" w:rsidP="00D8260B"/>
    <w:p w:rsidR="008162F7" w:rsidRDefault="008162F7" w:rsidP="00D8260B">
      <w:r>
        <w:t xml:space="preserve">  </w:t>
      </w:r>
      <w:r w:rsidR="000C2554" w:rsidRPr="008D7E49">
        <w:t>Obserwowano zachowani</w:t>
      </w:r>
      <w:r w:rsidR="003B646E" w:rsidRPr="008D7E49">
        <w:t xml:space="preserve">e się układu pręt - </w:t>
      </w:r>
      <w:r w:rsidR="000C2554" w:rsidRPr="008D7E49">
        <w:t>tarcza w dwóch przypadkach.</w:t>
      </w:r>
    </w:p>
    <w:p w:rsidR="000C2554" w:rsidRPr="008D7E49" w:rsidRDefault="000C2554" w:rsidP="00D8260B">
      <w:pPr>
        <w:rPr>
          <w:i/>
        </w:rPr>
      </w:pPr>
    </w:p>
    <w:p w:rsidR="005A4747" w:rsidRPr="008D7E49" w:rsidRDefault="00620419" w:rsidP="00E85CAC">
      <w:r>
        <w:rPr>
          <w:noProof/>
        </w:rPr>
        <w:pict>
          <v:group id="_x0000_s61445" style="position:absolute;margin-left:3.45pt;margin-top:.8pt;width:221.7pt;height:202.55pt;z-index:251926528" coordorigin="1203,12209" coordsize="4434,4051">
            <v:group id="_x0000_s1931" style="position:absolute;left:1749;top:13980;width:3888;height:2280" coordorigin="2076,12504" coordsize="3888,2616" o:regroupid="7">
              <v:group id="_x0000_s1925" style="position:absolute;left:2076;top:12504;width:3888;height:1644" coordorigin="2076,12504" coordsize="3888,1644">
                <v:group id="_x0000_s1923" style="position:absolute;left:2076;top:12504;width:732;height:1608" coordorigin="2076,12504" coordsize="732,1608">
                  <v:shape id="_x0000_s1921" type="#_x0000_t32" style="position:absolute;left:2076;top:12504;width:732;height:0" o:connectortype="straight" strokeweight="1pt"/>
                  <v:shape id="_x0000_s1922" type="#_x0000_t32" style="position:absolute;left:2388;top:12504;width:24;height:1608;flip:x" o:connectortype="straight" strokeweight="1.5pt">
                    <v:stroke dashstyle="dash"/>
                  </v:shape>
                </v:group>
                <v:rect id="_x0000_s1924" style="position:absolute;left:2376;top:13980;width:3588;height:168" fillcolor="black [3213]"/>
              </v:group>
              <v:group id="_x0000_s1930" style="position:absolute;left:4140;top:13008;width:528;height:2112" coordorigin="4140,13008" coordsize="528,2112">
                <v:rect id="_x0000_s1926" style="position:absolute;left:4152;top:13008;width:516;height:948" fillcolor="black">
                  <v:fill r:id="rId22" o:title="5%" type="pattern"/>
                </v:rect>
                <v:rect id="_x0000_s1928" style="position:absolute;left:4140;top:14172;width:516;height:948" fillcolor="black">
                  <v:fill r:id="rId22" o:title="5%" type="pattern"/>
                </v:rect>
              </v:group>
            </v:group>
            <v:group id="_x0000_s61444" style="position:absolute;left:1203;top:12209;width:3900;height:1472" coordorigin="1203,12672" coordsize="3900,1472">
              <v:group id="_x0000_s1936" style="position:absolute;left:1203;top:13156;width:2595;height:449" coordorigin="1431,12708" coordsize="2595,492" o:regroupid="13">
                <v:rect id="_x0000_s1929" style="position:absolute;left:1431;top:12708;width:1317;height:492" fillcolor="black">
                  <v:fill r:id="rId22" o:title="5%" type="pattern"/>
                </v:rect>
                <v:shape id="_x0000_s1934" type="#_x0000_t202" style="position:absolute;left:2848;top:12724;width:1178;height:435;mso-height-percent:200;mso-height-percent:200;mso-width-relative:margin;mso-height-relative:margin" strokecolor="white [3212]">
                  <v:textbox>
                    <w:txbxContent>
                      <w:p w:rsidR="000A43D6" w:rsidRPr="00D8260B" w:rsidRDefault="000A43D6" w:rsidP="0040176C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-tarcza</w:t>
                        </w:r>
                      </w:p>
                    </w:txbxContent>
                  </v:textbox>
                </v:shape>
              </v:group>
              <v:group id="_x0000_s1939" style="position:absolute;left:1203;top:13761;width:2469;height:383" coordorigin="1431,13381" coordsize="2469,420" o:regroupid="13">
                <v:shape id="_x0000_s1937" type="#_x0000_t32" style="position:absolute;left:1431;top:13596;width:1470;height:0" o:connectortype="straight" strokeweight="1pt">
                  <v:stroke dashstyle="dash"/>
                </v:shape>
                <v:shape id="_x0000_s1938" type="#_x0000_t202" style="position:absolute;left:2991;top:13381;width:909;height:420;mso-height-percent:200;mso-height-percent:200;mso-width-relative:margin;mso-height-relative:margin" stroked="f">
                  <v:textbox style="mso-next-textbox:#_x0000_s1938">
                    <w:txbxContent>
                      <w:p w:rsidR="000A43D6" w:rsidRPr="00A24CE0" w:rsidRDefault="000A43D6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-</w:t>
                        </w:r>
                        <w:r w:rsidRPr="00A24CE0">
                          <w:rPr>
                            <w:rFonts w:ascii="Arial" w:hAnsi="Arial" w:cs="Arial"/>
                          </w:rPr>
                          <w:t>nić</w:t>
                        </w:r>
                      </w:p>
                    </w:txbxContent>
                  </v:textbox>
                </v:shape>
              </v:group>
              <v:group id="_x0000_s61440" style="position:absolute;left:1203;top:12672;width:3900;height:484" coordorigin="1203,12672" coordsize="3900,484">
                <v:rect id="_x0000_s1932" style="position:absolute;left:1203;top:12807;width:2010;height:165" o:regroupid="14" fillcolor="black" strokecolor="black [3213]">
                  <v:fill r:id="rId23" o:title="90%" color2="black [3213]" type="pattern"/>
                </v:rect>
                <v:shape id="_x0000_s1933" type="#_x0000_t202" style="position:absolute;left:3382;top:12672;width:1721;height:484;mso-width-relative:margin;mso-height-relative:margin" o:regroupid="14" strokecolor="white [3212]">
                  <v:textbox style="mso-next-textbox:#_x0000_s1933">
                    <w:txbxContent>
                      <w:p w:rsidR="000A43D6" w:rsidRPr="00D8260B" w:rsidRDefault="000A43D6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-</w:t>
                        </w:r>
                        <w:r w:rsidRPr="00D8260B">
                          <w:rPr>
                            <w:rFonts w:ascii="Arial" w:hAnsi="Arial" w:cs="Arial"/>
                          </w:rPr>
                          <w:t>pręt</w:t>
                        </w:r>
                      </w:p>
                    </w:txbxContent>
                  </v:textbox>
                </v:shape>
              </v:group>
            </v:group>
          </v:group>
        </w:pict>
      </w:r>
    </w:p>
    <w:p w:rsidR="005A4747" w:rsidRPr="008D7E49" w:rsidRDefault="005A4747" w:rsidP="00E85CAC"/>
    <w:p w:rsidR="005A4747" w:rsidRPr="008D7E49" w:rsidRDefault="005A4747" w:rsidP="00E85CAC"/>
    <w:p w:rsidR="005A4747" w:rsidRPr="008D7E49" w:rsidRDefault="005A4747" w:rsidP="00E85CAC"/>
    <w:p w:rsidR="005A4747" w:rsidRPr="008D7E49" w:rsidRDefault="005A4747" w:rsidP="00E85CAC"/>
    <w:p w:rsidR="00E85CAC" w:rsidRPr="008D7E49" w:rsidRDefault="00E85CAC" w:rsidP="00E85CAC"/>
    <w:p w:rsidR="00EB1F66" w:rsidRPr="008D7E49" w:rsidRDefault="00EB1F66" w:rsidP="00A13827">
      <w:pPr>
        <w:tabs>
          <w:tab w:val="left" w:pos="1044"/>
        </w:tabs>
      </w:pPr>
    </w:p>
    <w:p w:rsidR="00D8260B" w:rsidRPr="008D7E49" w:rsidRDefault="00D8260B" w:rsidP="00E85CAC"/>
    <w:p w:rsidR="001B057B" w:rsidRDefault="001B057B" w:rsidP="00E85CAC"/>
    <w:p w:rsidR="001B057B" w:rsidRDefault="001B057B" w:rsidP="00E85CAC"/>
    <w:p w:rsidR="001B057B" w:rsidRDefault="001B057B" w:rsidP="00E85CAC"/>
    <w:p w:rsidR="001B057B" w:rsidRDefault="001B057B" w:rsidP="00E85CAC"/>
    <w:p w:rsidR="001B057B" w:rsidRDefault="001B057B" w:rsidP="00E85CAC"/>
    <w:p w:rsidR="001B057B" w:rsidRPr="008D7E49" w:rsidRDefault="001B057B" w:rsidP="00E85CAC"/>
    <w:p w:rsidR="00B83F9F" w:rsidRPr="008D7E49" w:rsidRDefault="00B83F9F" w:rsidP="00E85CAC"/>
    <w:p w:rsidR="008A3589" w:rsidRPr="008D7E49" w:rsidRDefault="008A3589" w:rsidP="00E85CAC"/>
    <w:p w:rsidR="0062225D" w:rsidRPr="008D7E49" w:rsidRDefault="0062225D" w:rsidP="00E85CAC"/>
    <w:p w:rsidR="000C2554" w:rsidRPr="008D7E49" w:rsidRDefault="003B646E" w:rsidP="00E85CAC">
      <w:r w:rsidRPr="008D7E49">
        <w:t xml:space="preserve">  </w:t>
      </w:r>
      <w:r w:rsidR="000C2554" w:rsidRPr="008D7E49">
        <w:t>Zadanie 6.1. (0</w:t>
      </w:r>
      <w:r w:rsidR="007469E9" w:rsidRPr="008D7E49">
        <w:t>-</w:t>
      </w:r>
      <w:r w:rsidR="000C2554" w:rsidRPr="008D7E49">
        <w:t>1)</w:t>
      </w:r>
    </w:p>
    <w:p w:rsidR="005C4BD1" w:rsidRDefault="003B646E" w:rsidP="005C4BD1">
      <w:pPr>
        <w:rPr>
          <w:color w:val="000000" w:themeColor="text1"/>
        </w:rPr>
      </w:pPr>
      <w:r w:rsidRPr="008D7E49">
        <w:t xml:space="preserve">  </w:t>
      </w:r>
      <w:r w:rsidR="000C2554" w:rsidRPr="008D7E49">
        <w:t xml:space="preserve">W pierwszym przypadku tarcza nie obracała się. Po puszczeniu pręta układ obrócił się </w:t>
      </w:r>
      <w:r w:rsidRPr="008D7E49">
        <w:t>w dół</w:t>
      </w:r>
      <w:r w:rsidR="00951959" w:rsidRPr="008D7E49">
        <w:t xml:space="preserve"> (pręt ustawił się</w:t>
      </w:r>
      <w:r w:rsidR="00410CDF" w:rsidRPr="008D7E49">
        <w:t xml:space="preserve"> pionowo</w:t>
      </w:r>
      <w:r w:rsidR="00951959" w:rsidRPr="008D7E49">
        <w:t>)</w:t>
      </w:r>
      <w:r w:rsidR="00DC065F" w:rsidRPr="008D7E49">
        <w:t>.</w:t>
      </w:r>
      <w:r w:rsidR="00CF7EF1" w:rsidRPr="008D7E49">
        <w:t xml:space="preserve"> </w:t>
      </w:r>
      <w:r w:rsidR="000C2554" w:rsidRPr="008D7E49">
        <w:rPr>
          <w:color w:val="000000" w:themeColor="text1"/>
        </w:rPr>
        <w:t xml:space="preserve">W trakcie ruchu układ uzyskiwał więc moment pędu </w:t>
      </w:r>
      <w:r w:rsidR="00B658B2" w:rsidRPr="008D7E49">
        <w:rPr>
          <w:color w:val="000000" w:themeColor="text1"/>
        </w:rPr>
        <w:t xml:space="preserve">prostopadle do płaszczyzny </w:t>
      </w:r>
      <w:r w:rsidR="00FA263E" w:rsidRPr="008D7E49">
        <w:rPr>
          <w:color w:val="000000" w:themeColor="text1"/>
        </w:rPr>
        <w:t xml:space="preserve">rysunku w kierunku </w:t>
      </w:r>
      <w:r w:rsidR="008162F7">
        <w:rPr>
          <w:color w:val="000000" w:themeColor="text1"/>
        </w:rPr>
        <w:t>„</w:t>
      </w:r>
      <w:r w:rsidR="00FA263E" w:rsidRPr="008D7E49">
        <w:rPr>
          <w:color w:val="000000" w:themeColor="text1"/>
        </w:rPr>
        <w:t>za kartkę”</w:t>
      </w:r>
      <w:r w:rsidR="00393F19">
        <w:rPr>
          <w:color w:val="000000" w:themeColor="text1"/>
        </w:rPr>
        <w:t>.</w:t>
      </w:r>
    </w:p>
    <w:p w:rsidR="000C2554" w:rsidRDefault="008162F7" w:rsidP="00E85CAC">
      <w:pPr>
        <w:jc w:val="both"/>
      </w:pPr>
      <w:r>
        <w:t xml:space="preserve">  </w:t>
      </w:r>
      <w:r w:rsidR="000C2554" w:rsidRPr="008D7E49">
        <w:t>Podaj przyczynę uzyskiw</w:t>
      </w:r>
      <w:r w:rsidR="00E85CAC" w:rsidRPr="008D7E49">
        <w:t>ania przez układ momentu pędu.</w:t>
      </w:r>
    </w:p>
    <w:p w:rsidR="008162F7" w:rsidRPr="008D7E49" w:rsidRDefault="008162F7" w:rsidP="00E85CAC">
      <w:pPr>
        <w:jc w:val="both"/>
      </w:pPr>
    </w:p>
    <w:p w:rsidR="000C2554" w:rsidRPr="008D7E49" w:rsidRDefault="00620419" w:rsidP="00E85CAC">
      <w:pPr>
        <w:jc w:val="both"/>
      </w:pPr>
      <w:r>
        <w:rPr>
          <w:noProof/>
        </w:rPr>
        <w:pict>
          <v:group id="_x0000_s61467" style="position:absolute;left:0;text-align:left;margin-left:6.75pt;margin-top:5.8pt;width:92.05pt;height:174.1pt;z-index:251936768" coordorigin="1836,2914" coordsize="1841,4346">
            <v:group id="_x0000_s61449" style="position:absolute;left:2457;top:2914;width:732;height:1402" coordorigin="2076,12504" coordsize="732,1608" o:regroupid="17">
              <v:shape id="_x0000_s61450" type="#_x0000_t32" style="position:absolute;left:2076;top:12504;width:732;height:0" o:connectortype="straight" strokeweight="1pt"/>
              <v:shape id="_x0000_s61451" type="#_x0000_t32" style="position:absolute;left:2388;top:12504;width:24;height:1608;flip:x" o:connectortype="straight" strokeweight="1.5pt">
                <v:stroke dashstyle="dash"/>
              </v:shape>
            </v:group>
            <v:rect id="_x0000_s61452" style="position:absolute;left:1344;top:5774;width:2827;height:146;rotation:90" o:regroupid="17" fillcolor="black [3213]"/>
            <v:group id="_x0000_s61466" style="position:absolute;left:2493;top:4853;width:528;height:1841;rotation:270" coordorigin="6645,3209" coordsize="528,1841">
              <v:rect id="_x0000_s61454" style="position:absolute;left:6657;top:3209;width:516;height:826" o:regroupid="18" fillcolor="black">
                <v:fill r:id="rId22" o:title="5%" type="pattern"/>
              </v:rect>
              <v:rect id="_x0000_s61455" style="position:absolute;left:6645;top:4224;width:516;height:826" o:regroupid="18" fillcolor="black">
                <v:fill r:id="rId22" o:title="5%" type="pattern"/>
              </v:rect>
            </v:group>
          </v:group>
        </w:pict>
      </w:r>
    </w:p>
    <w:p w:rsidR="00B23DAA" w:rsidRPr="008D7E49" w:rsidRDefault="00B23DAA" w:rsidP="00E85CAC">
      <w:pPr>
        <w:jc w:val="both"/>
      </w:pPr>
    </w:p>
    <w:p w:rsidR="00B23DAA" w:rsidRPr="008D7E49" w:rsidRDefault="00B23DAA" w:rsidP="00E85CAC">
      <w:pPr>
        <w:jc w:val="both"/>
      </w:pPr>
    </w:p>
    <w:p w:rsidR="00B23DAA" w:rsidRPr="008D7E49" w:rsidRDefault="00B23DAA" w:rsidP="00E85CAC">
      <w:pPr>
        <w:jc w:val="both"/>
      </w:pPr>
    </w:p>
    <w:p w:rsidR="00B23DAA" w:rsidRPr="008D7E49" w:rsidRDefault="00B23DAA" w:rsidP="00E85CAC">
      <w:pPr>
        <w:jc w:val="both"/>
      </w:pPr>
    </w:p>
    <w:p w:rsidR="00B23DAA" w:rsidRPr="008D7E49" w:rsidRDefault="00B23DAA" w:rsidP="00E85CAC">
      <w:pPr>
        <w:jc w:val="both"/>
      </w:pPr>
    </w:p>
    <w:p w:rsidR="00B23DAA" w:rsidRPr="008D7E49" w:rsidRDefault="00B23DAA" w:rsidP="00E85CAC">
      <w:pPr>
        <w:jc w:val="both"/>
      </w:pPr>
    </w:p>
    <w:p w:rsidR="00B23DAA" w:rsidRPr="008D7E49" w:rsidRDefault="00B23DAA" w:rsidP="00E85CAC">
      <w:pPr>
        <w:jc w:val="both"/>
      </w:pPr>
    </w:p>
    <w:p w:rsidR="00B23DAA" w:rsidRPr="008D7E49" w:rsidRDefault="00B23DAA" w:rsidP="00E85CAC">
      <w:pPr>
        <w:jc w:val="both"/>
      </w:pPr>
    </w:p>
    <w:p w:rsidR="00B23DAA" w:rsidRPr="008D7E49" w:rsidRDefault="00B23DAA" w:rsidP="00E85CAC">
      <w:pPr>
        <w:jc w:val="both"/>
      </w:pPr>
    </w:p>
    <w:p w:rsidR="00B23DAA" w:rsidRPr="008D7E49" w:rsidRDefault="00B23DAA" w:rsidP="00E85CAC">
      <w:pPr>
        <w:jc w:val="both"/>
      </w:pPr>
    </w:p>
    <w:p w:rsidR="00380385" w:rsidRPr="008D7E49" w:rsidRDefault="00380385" w:rsidP="00E85CAC">
      <w:pPr>
        <w:jc w:val="both"/>
      </w:pPr>
    </w:p>
    <w:p w:rsidR="00380385" w:rsidRPr="008D7E49" w:rsidRDefault="00380385" w:rsidP="00E85CAC">
      <w:pPr>
        <w:jc w:val="both"/>
      </w:pPr>
    </w:p>
    <w:p w:rsidR="00380385" w:rsidRPr="008D7E49" w:rsidRDefault="00380385" w:rsidP="00E85CAC">
      <w:pPr>
        <w:jc w:val="both"/>
      </w:pPr>
    </w:p>
    <w:p w:rsidR="008162F7" w:rsidRDefault="008162F7">
      <w:r>
        <w:br w:type="page"/>
      </w:r>
    </w:p>
    <w:p w:rsidR="000C2554" w:rsidRPr="008D7E49" w:rsidRDefault="003B646E" w:rsidP="000C2554">
      <w:r w:rsidRPr="008D7E49">
        <w:t xml:space="preserve">  </w:t>
      </w:r>
      <w:r w:rsidR="000C2554" w:rsidRPr="008D7E49">
        <w:t>Zadanie 6.2. (0</w:t>
      </w:r>
      <w:r w:rsidR="007469E9" w:rsidRPr="008D7E49">
        <w:t>-</w:t>
      </w:r>
      <w:r w:rsidR="000C2554" w:rsidRPr="008D7E49">
        <w:t>2)</w:t>
      </w:r>
    </w:p>
    <w:p w:rsidR="00DF5CF2" w:rsidRPr="008D7E49" w:rsidRDefault="003B646E" w:rsidP="003B646E">
      <w:r w:rsidRPr="008D7E49">
        <w:t xml:space="preserve">  </w:t>
      </w:r>
      <w:r w:rsidR="000C2554" w:rsidRPr="008D7E49">
        <w:t>W drugim</w:t>
      </w:r>
      <w:r w:rsidRPr="008D7E49">
        <w:t xml:space="preserve"> przypadku tarcza obracała się </w:t>
      </w:r>
      <w:r w:rsidR="000C2554" w:rsidRPr="008D7E49">
        <w:t xml:space="preserve">wokół pręta </w:t>
      </w:r>
      <w:r w:rsidR="00A20F1E" w:rsidRPr="008D7E49">
        <w:t xml:space="preserve">(zgodnie z ruchem wskazówek zegara) </w:t>
      </w:r>
      <w:r w:rsidR="000C2554" w:rsidRPr="008D7E49">
        <w:t>z prędkością kątową o dużej wartości</w:t>
      </w:r>
      <w:r w:rsidRPr="008D7E49">
        <w:t>.</w:t>
      </w:r>
      <w:r w:rsidR="000C2554" w:rsidRPr="008D7E49">
        <w:t xml:space="preserve"> Drugi koniec pręta puszczono. Układ pręt </w:t>
      </w:r>
      <w:r w:rsidRPr="008D7E49">
        <w:t>-</w:t>
      </w:r>
      <w:r w:rsidR="000C2554" w:rsidRPr="008D7E49">
        <w:t xml:space="preserve"> tarcza nie opadł, lecz zaczął obracać się w</w:t>
      </w:r>
      <w:r w:rsidRPr="008D7E49">
        <w:t xml:space="preserve"> </w:t>
      </w:r>
      <w:r w:rsidR="000C2554" w:rsidRPr="008D7E49">
        <w:t>płaszczyźnie poziomej wokół nici (zachowując poziome położenie pręta</w:t>
      </w:r>
      <w:r w:rsidRPr="008D7E49">
        <w:t>).</w:t>
      </w:r>
    </w:p>
    <w:p w:rsidR="008162F7" w:rsidRDefault="008162F7" w:rsidP="003B646E">
      <w:r>
        <w:t xml:space="preserve">  </w:t>
      </w:r>
      <w:r w:rsidR="000C2554" w:rsidRPr="008D7E49">
        <w:t>Wyjaśnij fizyczną przyczynę takiego zachowania się układu. Zauważ, że puszczenie końca pręta powoduje zmianę momentu pędu opisaną wcześniej.</w:t>
      </w:r>
    </w:p>
    <w:p w:rsidR="000C2554" w:rsidRPr="008D7E49" w:rsidRDefault="000C2554" w:rsidP="003B646E"/>
    <w:p w:rsidR="00DF5CF2" w:rsidRPr="008D7E49" w:rsidRDefault="00620419" w:rsidP="000C2554">
      <w:r>
        <w:rPr>
          <w:noProof/>
        </w:rPr>
        <w:pict>
          <v:group id="_x0000_s1964" style="position:absolute;margin-left:26.75pt;margin-top:6.05pt;width:186.1pt;height:126.75pt;z-index:251905024" coordorigin="2080,11804" coordsize="6701,3619" o:regroupid="8">
            <v:group id="_x0000_s1965" style="position:absolute;left:2080;top:11804;width:6701;height:3444" coordorigin="2076,12504" coordsize="3888,2616">
              <v:group id="_x0000_s1966" style="position:absolute;left:2076;top:12504;width:3888;height:1644" coordorigin="2076,12504" coordsize="3888,1644">
                <v:group id="_x0000_s1967" style="position:absolute;left:2076;top:12504;width:732;height:1608" coordorigin="2076,12504" coordsize="732,1608">
                  <v:shape id="_x0000_s1968" type="#_x0000_t32" style="position:absolute;left:2076;top:12504;width:732;height:0" o:connectortype="straight" strokeweight="1pt"/>
                  <v:shape id="_x0000_s1969" type="#_x0000_t32" style="position:absolute;left:2388;top:12504;width:24;height:1608;flip:x" o:connectortype="straight" strokeweight="1.5pt">
                    <v:stroke dashstyle="dash"/>
                  </v:shape>
                </v:group>
                <v:rect id="_x0000_s1970" style="position:absolute;left:2376;top:13980;width:3588;height:168" fillcolor="black"/>
              </v:group>
              <v:group id="_x0000_s1971" style="position:absolute;left:4140;top:13008;width:528;height:2112" coordorigin="4140,13008" coordsize="528,2112">
                <v:rect id="_x0000_s1972" style="position:absolute;left:4152;top:13008;width:516;height:948" fillcolor="black">
                  <v:fill r:id="rId22" o:title="5%" type="pattern"/>
                </v:rect>
                <v:rect id="_x0000_s1973" style="position:absolute;left:4140;top:14172;width:516;height:948" fillcolor="black">
                  <v:fill r:id="rId22" o:title="5%" type="pattern"/>
                </v:rect>
              </v:group>
            </v:group>
            <v:shape id="_x0000_s1974" style="position:absolute;left:7129;top:14149;width:121;height:1274" coordsize="121,1274" path="m,c32,84,64,168,83,298v19,130,38,347,33,480c111,911,69,1013,50,1096,31,1179,8,1244,,1274e" filled="f" strokeweight="3pt">
              <v:stroke endarrow="block" endarrowwidth="wide" endarrowlength="long"/>
              <v:path arrowok="t"/>
            </v:shape>
          </v:group>
        </w:pict>
      </w:r>
    </w:p>
    <w:p w:rsidR="00DF5CF2" w:rsidRPr="008D7E49" w:rsidRDefault="00DF5CF2" w:rsidP="000C2554"/>
    <w:p w:rsidR="00DF5CF2" w:rsidRPr="008D7E49" w:rsidRDefault="00DF5CF2" w:rsidP="000C2554"/>
    <w:p w:rsidR="00DF5CF2" w:rsidRPr="008D7E49" w:rsidRDefault="00DF5CF2" w:rsidP="000C2554"/>
    <w:p w:rsidR="00DF5CF2" w:rsidRPr="008D7E49" w:rsidRDefault="00DF5CF2" w:rsidP="000C2554"/>
    <w:p w:rsidR="00DF5CF2" w:rsidRPr="008D7E49" w:rsidRDefault="00DF5CF2" w:rsidP="000C2554"/>
    <w:p w:rsidR="00DF5CF2" w:rsidRPr="008D7E49" w:rsidRDefault="00DF5CF2" w:rsidP="000C2554"/>
    <w:p w:rsidR="00DF5CF2" w:rsidRPr="008D7E49" w:rsidRDefault="00DF5CF2" w:rsidP="000C2554"/>
    <w:p w:rsidR="00DF5CF2" w:rsidRPr="008D7E49" w:rsidRDefault="00DF5CF2" w:rsidP="000C2554"/>
    <w:p w:rsidR="00FC0B0E" w:rsidRDefault="00FC0B0E" w:rsidP="003B646E">
      <w:pPr>
        <w:outlineLvl w:val="0"/>
      </w:pPr>
    </w:p>
    <w:p w:rsidR="008162F7" w:rsidRPr="008D7E49" w:rsidRDefault="008162F7" w:rsidP="003B646E">
      <w:pPr>
        <w:outlineLvl w:val="0"/>
      </w:pPr>
    </w:p>
    <w:p w:rsidR="000C2554" w:rsidRPr="008D7E49" w:rsidRDefault="003B646E" w:rsidP="003B646E">
      <w:pPr>
        <w:outlineLvl w:val="0"/>
      </w:pPr>
      <w:r w:rsidRPr="008D7E49">
        <w:t xml:space="preserve">  </w:t>
      </w:r>
      <w:r w:rsidR="000C2554" w:rsidRPr="008D7E49">
        <w:t>Zadanie 7. (0</w:t>
      </w:r>
      <w:r w:rsidR="007469E9" w:rsidRPr="008D7E49">
        <w:t>-</w:t>
      </w:r>
      <w:r w:rsidR="000C2554" w:rsidRPr="008D7E49">
        <w:t>1)</w:t>
      </w:r>
    </w:p>
    <w:p w:rsidR="000C2554" w:rsidRPr="008D7E49" w:rsidRDefault="003B646E" w:rsidP="003B646E">
      <w:r w:rsidRPr="008D7E49">
        <w:t xml:space="preserve">  </w:t>
      </w:r>
      <w:r w:rsidR="000C2554" w:rsidRPr="008D7E49">
        <w:t>Dwa naczynia zawierały jednakowe ilości tego samego gazu o tej samej temperaturze. Gazy te ogrzewano</w:t>
      </w:r>
      <w:r w:rsidR="003F77A8">
        <w:t>,</w:t>
      </w:r>
      <w:r w:rsidR="000C2554" w:rsidRPr="008D7E49">
        <w:t xml:space="preserve"> dostarczając im takiej samej ilości ciepła. W pierwszym przypadku proces był izobaryczny</w:t>
      </w:r>
      <w:r w:rsidR="00ED2B75" w:rsidRPr="008D7E49">
        <w:t>, a w drugim izochoryczny.</w:t>
      </w:r>
    </w:p>
    <w:p w:rsidR="006B74E3" w:rsidRPr="00393F19" w:rsidRDefault="003F77A8" w:rsidP="002057BE">
      <w:pPr>
        <w:outlineLvl w:val="0"/>
      </w:pPr>
      <w:r w:rsidRPr="00393F19">
        <w:t xml:space="preserve">  </w:t>
      </w:r>
      <w:r w:rsidR="006B74E3" w:rsidRPr="00393F19">
        <w:t xml:space="preserve">Napisz literę </w:t>
      </w:r>
      <w:r w:rsidR="00254530" w:rsidRPr="00393F19">
        <w:t>A lub B</w:t>
      </w:r>
      <w:r w:rsidR="006B74E3" w:rsidRPr="00393F19">
        <w:t xml:space="preserve"> oraz numer 1 albo 2</w:t>
      </w:r>
      <w:r w:rsidR="00FA4960" w:rsidRPr="00393F19">
        <w:t>,</w:t>
      </w:r>
      <w:r w:rsidR="006B74E3" w:rsidRPr="00393F19">
        <w:t xml:space="preserve"> aby zdanie było prawdziwe</w:t>
      </w:r>
      <w:r w:rsidR="005C4BD1" w:rsidRPr="00393F19">
        <w:t>.</w:t>
      </w:r>
    </w:p>
    <w:p w:rsidR="006B74E3" w:rsidRPr="003F77A8" w:rsidRDefault="006B74E3" w:rsidP="002057BE">
      <w:pPr>
        <w:outlineLvl w:val="0"/>
      </w:pPr>
      <w:r w:rsidRPr="003F77A8">
        <w:t>Przyrost energii wewnętrznej gazu ogrzewaneg</w:t>
      </w:r>
      <w:r w:rsidR="00F60CAE" w:rsidRPr="003F77A8">
        <w:t>o</w:t>
      </w:r>
    </w:p>
    <w:p w:rsidR="006B74E3" w:rsidRPr="008D7E49" w:rsidRDefault="00F60CAE" w:rsidP="00F60CAE">
      <w:pPr>
        <w:outlineLvl w:val="0"/>
      </w:pPr>
      <w:r w:rsidRPr="008D7E49">
        <w:t>A. przy stałym ciśnieniu</w:t>
      </w:r>
    </w:p>
    <w:p w:rsidR="00F60CAE" w:rsidRPr="008D7E49" w:rsidRDefault="00F60CAE" w:rsidP="00F60CAE">
      <w:pPr>
        <w:outlineLvl w:val="0"/>
      </w:pPr>
      <w:r w:rsidRPr="008D7E49">
        <w:t>B. przy stałej objętości</w:t>
      </w:r>
    </w:p>
    <w:p w:rsidR="006B74E3" w:rsidRPr="008D7E49" w:rsidRDefault="006B74E3" w:rsidP="006B74E3">
      <w:pPr>
        <w:outlineLvl w:val="0"/>
      </w:pPr>
      <w:r w:rsidRPr="008D7E49">
        <w:t>był większy, ponieważ gaz ten</w:t>
      </w:r>
    </w:p>
    <w:p w:rsidR="006B74E3" w:rsidRPr="008D7E49" w:rsidRDefault="00F60CAE" w:rsidP="00F60CAE">
      <w:pPr>
        <w:outlineLvl w:val="0"/>
      </w:pPr>
      <w:r w:rsidRPr="008D7E49">
        <w:t>1. wykonywał pracę przeciwko ciśnieniu zewnętrznemu.</w:t>
      </w:r>
    </w:p>
    <w:p w:rsidR="006B74E3" w:rsidRPr="008D7E49" w:rsidRDefault="00F60CAE" w:rsidP="002057BE">
      <w:pPr>
        <w:outlineLvl w:val="0"/>
      </w:pPr>
      <w:r w:rsidRPr="008D7E49">
        <w:t>2. nie wykonywał prac</w:t>
      </w:r>
      <w:r w:rsidR="00FA4960" w:rsidRPr="008D7E49">
        <w:t>y</w:t>
      </w:r>
      <w:r w:rsidRPr="008D7E49">
        <w:t xml:space="preserve"> przeciwko ciśnieniu zewnętrznemu.</w:t>
      </w:r>
    </w:p>
    <w:p w:rsidR="008162F7" w:rsidRDefault="008162F7">
      <w:r>
        <w:br w:type="page"/>
      </w:r>
    </w:p>
    <w:p w:rsidR="000C2554" w:rsidRPr="008D7E49" w:rsidRDefault="001801FD" w:rsidP="005A4747">
      <w:pPr>
        <w:outlineLvl w:val="0"/>
      </w:pPr>
      <w:r w:rsidRPr="008D7E49">
        <w:t xml:space="preserve"> </w:t>
      </w:r>
      <w:r w:rsidR="00F42650" w:rsidRPr="008D7E49">
        <w:t xml:space="preserve"> </w:t>
      </w:r>
      <w:r w:rsidR="009F7DC9" w:rsidRPr="008D7E49">
        <w:t>Z</w:t>
      </w:r>
      <w:r w:rsidR="000C2554" w:rsidRPr="008D7E49">
        <w:t>adanie 8. (0</w:t>
      </w:r>
      <w:r w:rsidR="007469E9" w:rsidRPr="008D7E49">
        <w:t>-</w:t>
      </w:r>
      <w:r w:rsidR="000C2554" w:rsidRPr="008D7E49">
        <w:t>1)</w:t>
      </w:r>
    </w:p>
    <w:p w:rsidR="000C2554" w:rsidRPr="008D7E49" w:rsidRDefault="00D445C8" w:rsidP="005A4747">
      <w:pPr>
        <w:rPr>
          <w:spacing w:val="-4"/>
        </w:rPr>
      </w:pPr>
      <w:r w:rsidRPr="008D7E49">
        <w:rPr>
          <w:spacing w:val="-4"/>
        </w:rPr>
        <w:t xml:space="preserve">  </w:t>
      </w:r>
      <w:r w:rsidR="000C2554" w:rsidRPr="008D7E49">
        <w:rPr>
          <w:spacing w:val="-4"/>
        </w:rPr>
        <w:t>W dwóch naczyniach A i B przeprowadzono przemiany takich samych ilości tego same</w:t>
      </w:r>
      <w:r w:rsidR="00FC0B0E" w:rsidRPr="008D7E49">
        <w:rPr>
          <w:spacing w:val="-4"/>
        </w:rPr>
        <w:t>go gazu doskonałego. Na wykresie</w:t>
      </w:r>
      <w:r w:rsidR="005A4747" w:rsidRPr="008D7E49">
        <w:rPr>
          <w:spacing w:val="-4"/>
        </w:rPr>
        <w:t xml:space="preserve"> </w:t>
      </w:r>
      <w:r w:rsidR="000C2554" w:rsidRPr="008D7E49">
        <w:rPr>
          <w:spacing w:val="-4"/>
        </w:rPr>
        <w:t>przedstawiono zależności ciśnienia od objętości dla obu gazów.</w:t>
      </w:r>
    </w:p>
    <w:p w:rsidR="00FC0B0E" w:rsidRPr="008D7E49" w:rsidRDefault="00FC0B0E" w:rsidP="000C2554">
      <w:pPr>
        <w:jc w:val="both"/>
      </w:pPr>
    </w:p>
    <w:p w:rsidR="00FA4960" w:rsidRPr="008D7E49" w:rsidRDefault="00C700C1" w:rsidP="00D445C8">
      <w:r>
        <w:t xml:space="preserve">  </w:t>
      </w:r>
      <w:r w:rsidR="00FA4960" w:rsidRPr="008D7E49">
        <w:t>Oznaczmy:</w:t>
      </w:r>
    </w:p>
    <w:p w:rsidR="00D445C8" w:rsidRPr="008D7E49" w:rsidRDefault="00D445C8" w:rsidP="00D445C8">
      <w:r w:rsidRPr="008D7E49">
        <w:t>T</w:t>
      </w:r>
      <w:r w:rsidRPr="008D7E49">
        <w:rPr>
          <w:vertAlign w:val="subscript"/>
        </w:rPr>
        <w:t xml:space="preserve">1 </w:t>
      </w:r>
      <w:r w:rsidRPr="008D7E49">
        <w:t xml:space="preserve"> jako temperaturę gazów w naczyniu A i B przed przemianą (punkt 1),</w:t>
      </w:r>
    </w:p>
    <w:p w:rsidR="00D445C8" w:rsidRPr="008D7E49" w:rsidRDefault="00D445C8" w:rsidP="00D445C8">
      <w:r w:rsidRPr="008D7E49">
        <w:t>T</w:t>
      </w:r>
      <w:r w:rsidRPr="008D7E49">
        <w:rPr>
          <w:vertAlign w:val="subscript"/>
        </w:rPr>
        <w:t xml:space="preserve">2 </w:t>
      </w:r>
      <w:r w:rsidRPr="008D7E49">
        <w:t xml:space="preserve"> jako temperaturę gazów w naczyniu A i B po przemianie (punkt 2),</w:t>
      </w:r>
    </w:p>
    <w:p w:rsidR="00D445C8" w:rsidRPr="008D7E49" w:rsidRDefault="00D445C8" w:rsidP="00D445C8">
      <w:r w:rsidRPr="008D7E49">
        <w:t>Q</w:t>
      </w:r>
      <w:r w:rsidRPr="008D7E49">
        <w:rPr>
          <w:vertAlign w:val="subscript"/>
        </w:rPr>
        <w:t>A</w:t>
      </w:r>
      <w:r w:rsidRPr="008D7E49">
        <w:t xml:space="preserve">  jako ilość ciepła dostarczonego podczas przemiany gazu w naczyniu A,</w:t>
      </w:r>
    </w:p>
    <w:p w:rsidR="00D445C8" w:rsidRPr="008D7E49" w:rsidRDefault="00D445C8" w:rsidP="00D445C8">
      <w:r w:rsidRPr="008D7E49">
        <w:t>Q</w:t>
      </w:r>
      <w:r w:rsidRPr="008D7E49">
        <w:rPr>
          <w:vertAlign w:val="subscript"/>
        </w:rPr>
        <w:t xml:space="preserve">B </w:t>
      </w:r>
      <w:r w:rsidRPr="008D7E49">
        <w:t xml:space="preserve"> jako ilość ciepła dostarczonego podczas przemiany gazu w naczyniu B.</w:t>
      </w:r>
    </w:p>
    <w:p w:rsidR="00D445C8" w:rsidRPr="008D7E49" w:rsidRDefault="00620419" w:rsidP="000C2554">
      <w:pPr>
        <w:jc w:val="both"/>
      </w:pPr>
      <w:r>
        <w:rPr>
          <w:noProof/>
        </w:rPr>
        <w:pict>
          <v:group id="_x0000_s61621" style="position:absolute;left:0;text-align:left;margin-left:66.95pt;margin-top:6.55pt;width:301.1pt;height:190.15pt;z-index:-251368448" coordorigin="2473,4309" coordsize="6022,3383">
            <v:shape id="Text Box 3182" o:spid="_x0000_s1491" type="#_x0000_t202" style="position:absolute;left:7406;top:6290;width:386;height:490;visibility:visible" o:regroupid="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Vm08YA&#10;AADeAAAADwAAAGRycy9kb3ducmV2LnhtbESPQW/CMAyF70j7D5EncYMUGIx1BLQxbeKG1k3iajWm&#10;qdo4VZNB9+/nwyRutt7ze583u8G36kJ9rAMbmE0zUMRlsDVXBr6/3idrUDEhW2wDk4FfirDb3o02&#10;mNtw5U+6FKlSEsIxRwMupS7XOpaOPMZp6IhFO4feY5K1r7Tt8SrhvtXzLFtpjzVLg8OO9o7Kpvjx&#10;BhbH+eMpfhRv++5ET806vjZndsaM74eXZ1CJhnQz/18frOAvH2bCK+/IDHr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Vm08YAAADeAAAADwAAAAAAAAAAAAAAAACYAgAAZHJz&#10;L2Rvd25yZXYueG1sUEsFBgAAAAAEAAQA9QAAAIsDAAAAAA==&#10;" stroked="f">
              <v:fill opacity="0"/>
              <v:textbox style="mso-next-textbox:#Text Box 3182" inset="0,0,0,0">
                <w:txbxContent>
                  <w:p w:rsidR="000A43D6" w:rsidRPr="003D4C88" w:rsidRDefault="000A43D6" w:rsidP="000C2554">
                    <w:pPr>
                      <w:rPr>
                        <w:sz w:val="26"/>
                        <w:szCs w:val="36"/>
                      </w:rPr>
                    </w:pPr>
                    <w:r>
                      <w:rPr>
                        <w:sz w:val="26"/>
                        <w:szCs w:val="36"/>
                      </w:rPr>
                      <w:t>2</w:t>
                    </w:r>
                  </w:p>
                </w:txbxContent>
              </v:textbox>
            </v:shape>
            <v:group id="_x0000_s61531" style="position:absolute;left:2473;top:4309;width:6022;height:3383" coordorigin="2448,4927" coordsize="6022,4781">
              <v:group id="Group 3190" o:spid="_x0000_s1499" style="position:absolute;left:2448;top:4927;width:6022;height:4781" coordorigin="1843,5956" coordsize="3902,2888" o:regroupid="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99t58UAAADdAAAADwAAAGRycy9kb3ducmV2LnhtbESPQYvCMBSE78L+h/AE&#10;b5pWV1mqUURW2YMsqAvi7dE822LzUprY1n9vhAWPw8x8wyxWnSlFQ7UrLCuIRxEI4tTqgjMFf6ft&#10;8AuE88gaS8uk4EEOVsuP3gITbVs+UHP0mQgQdgkqyL2vEildmpNBN7IVcfCutjbog6wzqWtsA9yU&#10;chxFM2mw4LCQY0WbnNLb8W4U7Fps15P4u9nfrpvH5TT9Pe9jUmrQ79ZzEJ46/w7/t3+0gkn0OYb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ffbefFAAAA3QAA&#10;AA8AAAAAAAAAAAAAAAAAqgIAAGRycy9kb3ducmV2LnhtbFBLBQYAAAAABAAEAPoAAACcAwAAAAA=&#10;">
                <v:group id="Group 3191" o:spid="_x0000_s1500" style="position:absolute;left:1990;top:5956;width:3565;height:2504" coordorigin="1990,5956" coordsize="3565,25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JPIfMYAAADd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ESfSbw&#10;9yY8Abn4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k8h8xgAAAN0A&#10;AAAPAAAAAAAAAAAAAAAAAKoCAABkcnMvZG93bnJldi54bWxQSwUGAAAAAAQABAD6AAAAnQMAAAAA&#10;">
                  <v:line id="Line 3192" o:spid="_x0000_s1501" style="position:absolute;flip:y;visibility:visible" from="2040,5956" to="2041,8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ZDM8YAAADdAAAADwAAAGRycy9kb3ducmV2LnhtbESPQWvCQBSE70L/w/IKvZlNrUiIrlIE&#10;qbQgmLZ4fck+s2mzb0N2q/Hfu4LQ4zDzzTCL1WBbcaLeN44VPCcpCOLK6YZrBV+fm3EGwgdkja1j&#10;UnAhD6vlw2iBuXZn3tOpCLWIJexzVGBC6HIpfWXIok9cRxy9o+sthij7Wuoez7HctnKSpjNpseG4&#10;YLCjtaHqt/izCl667fvR7k1x2GVl9vbzXZbV+kOpp8fhdQ4i0BD+w3d6qyOXTqdwexOfgFx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w2QzPGAAAA3QAAAA8AAAAAAAAA&#10;AAAAAAAAoQIAAGRycy9kb3ducmV2LnhtbFBLBQYAAAAABAAEAPkAAACUAwAAAAA=&#10;" strokeweight="1pt">
                    <v:stroke endarrow="block"/>
                  </v:line>
                  <v:line id="Line 3193" o:spid="_x0000_s1502" style="position:absolute;visibility:visible" from="1990,8404" to="5555,8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geoMYAAADdAAAADwAAAGRycy9kb3ducmV2LnhtbESPQWvCQBSE7wX/w/KE3nRj2toSXaUU&#10;UqoHwaRFvD2yzySYfRuy2xj/vVsQehxm5htmuR5MI3rqXG1ZwWwagSAurK65VPCdp5M3EM4ja2ws&#10;k4IrOVivRg9LTLS98J76zJciQNglqKDyvk2kdEVFBt3UtsTBO9nOoA+yK6Xu8BLgppFxFM2lwZrD&#10;QoUtfVRUnLNfo6DoXW9e48NGppR/Dsed/dmWVqnH8fC+AOFp8P/he/tLK3iKnl/g7014AnJ1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b4HqDGAAAA3QAAAA8AAAAAAAAA&#10;AAAAAAAAoQIAAGRycy9kb3ducmV2LnhtbFBLBQYAAAAABAAEAPkAAACUAwAAAAA=&#10;" strokeweight="1pt">
                    <v:stroke endarrow="block"/>
                  </v:line>
                </v:group>
                <v:shape id="Text Box 3194" o:spid="_x0000_s1503" type="#_x0000_t202" style="position:absolute;left:1843;top:5978;width:336;height:3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YTYcQA&#10;AADdAAAADwAAAGRycy9kb3ducmV2LnhtbESPQWvCQBSE7wX/w/KE3nSjLVZjVrGWFm/SKHh9ZF+y&#10;Idm3IbvV9N93BaHHYeabYbLtYFtxpd7XjhXMpgkI4sLpmisF59PnZAnCB2SNrWNS8EsetpvRU4ap&#10;djf+pmseKhFL2KeowITQpVL6wpBFP3UdcfRK11sMUfaV1D3eYrlt5TxJFtJizXHBYEd7Q0WT/1gF&#10;L8f528V/5R/77kKrZunfm5KNUs/jYbcGEWgI/+EHfdCRS14XcH8Tn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WE2HEAAAA3QAAAA8AAAAAAAAAAAAAAAAAmAIAAGRycy9k&#10;b3ducmV2LnhtbFBLBQYAAAAABAAEAPUAAACJAwAAAAA=&#10;" stroked="f">
                  <v:fill opacity="0"/>
                  <v:textbox style="mso-next-textbox:#Text Box 3194" inset="0,0,0,0">
                    <w:txbxContent>
                      <w:p w:rsidR="000A43D6" w:rsidRPr="00D445C8" w:rsidRDefault="000A43D6" w:rsidP="000C2554">
                        <w:pPr>
                          <w:rPr>
                            <w:rFonts w:ascii="Arial" w:hAnsi="Arial" w:cs="Arial"/>
                          </w:rPr>
                        </w:pPr>
                        <w:r w:rsidRPr="00D445C8">
                          <w:rPr>
                            <w:rFonts w:ascii="Arial" w:hAnsi="Arial" w:cs="Arial"/>
                          </w:rPr>
                          <w:t>p</w:t>
                        </w:r>
                      </w:p>
                    </w:txbxContent>
                  </v:textbox>
                </v:shape>
                <v:shape id="Text Box 3195" o:spid="_x0000_s1504" type="#_x0000_t202" style="position:absolute;left:5381;top:8495;width:364;height:3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q2+sQA&#10;AADdAAAADwAAAGRycy9kb3ducmV2LnhtbESPT4vCMBTE7wt+h/AEb2uqLqtWo/gHl72JVfD6aJ5N&#10;afNSmqj1228WFvY4zPxmmOW6s7V4UOtLxwpGwwQEce50yYWCy/nwPgPhA7LG2jEpeJGH9ar3tsRU&#10;uyef6JGFQsQS9ikqMCE0qZQ+N2TRD11DHL2bay2GKNtC6hafsdzWcpwkn9JiyXHBYEM7Q3mV3a2C&#10;yXE8vfqvbL9rrjSvZn5b3dgoNeh3mwWIQF34D//R3zpyyccUft/EJ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atvrEAAAA3QAAAA8AAAAAAAAAAAAAAAAAmAIAAGRycy9k&#10;b3ducmV2LnhtbFBLBQYAAAAABAAEAPUAAACJAwAAAAA=&#10;" stroked="f">
                  <v:fill opacity="0"/>
                  <v:textbox style="mso-next-textbox:#Text Box 3195" inset="0,0,0,0">
                    <w:txbxContent>
                      <w:p w:rsidR="000A43D6" w:rsidRPr="00D445C8" w:rsidRDefault="000A43D6" w:rsidP="000C2554">
                        <w:pPr>
                          <w:rPr>
                            <w:rFonts w:ascii="Arial" w:hAnsi="Arial" w:cs="Arial"/>
                          </w:rPr>
                        </w:pPr>
                        <w:r w:rsidRPr="00D445C8">
                          <w:rPr>
                            <w:rFonts w:ascii="Arial" w:hAnsi="Arial" w:cs="Arial"/>
                          </w:rPr>
                          <w:t>V</w:t>
                        </w:r>
                      </w:p>
                    </w:txbxContent>
                  </v:textbox>
                </v:shape>
                <v:shape id="Text Box 3196" o:spid="_x0000_s1505" type="#_x0000_t202" style="position:absolute;left:1859;top:8257;width:174;height:2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UiiMEA&#10;AADdAAAADwAAAGRycy9kb3ducmV2LnhtbERPTWvCQBC9F/oflil4q5uqtBpdpVWU3qRpweuQHbMh&#10;2dmQ3Wr8986h0OPjfa82g2/VhfpYBzbwMs5AEZfB1lwZ+PneP89BxYRssQ1MBm4UYbN+fFhhbsOV&#10;v+hSpEpJCMccDbiUulzrWDryGMehIxbuHHqPSWBfadvjVcJ9qydZ9qo91iwNDjvaOiqb4tcbmB4n&#10;b6d4KHbb7kSLZh4/mjM7Y0ZPw/sSVKIh/Yv/3J9WfNlM5sobeQJ6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FIojBAAAA3QAAAA8AAAAAAAAAAAAAAAAAmAIAAGRycy9kb3du&#10;cmV2LnhtbFBLBQYAAAAABAAEAPUAAACGAwAAAAA=&#10;" stroked="f">
                  <v:fill opacity="0"/>
                  <v:textbox style="mso-next-textbox:#Text Box 3196" inset="0,0,0,0">
                    <w:txbxContent>
                      <w:p w:rsidR="000A43D6" w:rsidRPr="003D4C88" w:rsidRDefault="000A43D6" w:rsidP="000C2554">
                        <w:pPr>
                          <w:rPr>
                            <w:sz w:val="23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3197" o:spid="_x0000_s1506" type="#_x0000_t202" style="position:absolute;left:1959;top:8445;width:174;height:2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mHE8QA&#10;AADdAAAADwAAAGRycy9kb3ducmV2LnhtbESPQWvCQBSE74X+h+UVeqsbrdQYXaW1KN7EKHh9ZJ/Z&#10;kOzbkN1q/PeuIPQ4zHwzzHzZ20ZcqPOVYwXDQQKCuHC64lLB8bD+SEH4gKyxcUwKbuRhuXh9mWOm&#10;3ZX3dMlDKWIJ+wwVmBDaTEpfGLLoB64ljt7ZdRZDlF0pdYfXWG4bOUqSL2mx4rhgsKWVoaLO/6yC&#10;z91ocvKb/HfVnmhap/6nPrNR6v2t/56BCNSH//CT3urIJeMpPN7EJ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JhxPEAAAA3QAAAA8AAAAAAAAAAAAAAAAAmAIAAGRycy9k&#10;b3ducmV2LnhtbFBLBQYAAAAABAAEAPUAAACJAwAAAAA=&#10;" stroked="f">
                  <v:fill opacity="0"/>
                  <v:textbox style="mso-next-textbox:#Text Box 3197" inset="0,0,0,0">
                    <w:txbxContent>
                      <w:p w:rsidR="000A43D6" w:rsidRPr="003D4C88" w:rsidRDefault="000A43D6" w:rsidP="000C2554">
                        <w:pPr>
                          <w:rPr>
                            <w:sz w:val="23"/>
                            <w:szCs w:val="32"/>
                          </w:rPr>
                        </w:pPr>
                        <w:r>
                          <w:rPr>
                            <w:sz w:val="23"/>
                            <w:szCs w:val="32"/>
                          </w:rPr>
                          <w:t>0</w:t>
                        </w:r>
                      </w:p>
                    </w:txbxContent>
                  </v:textbox>
                </v:shape>
              </v:group>
              <v:group id="_x0000_s61530" style="position:absolute;left:2829;top:5595;width:4514;height:2664" coordorigin="2829,5595" coordsize="4514,2664">
                <v:shape id="Text Box 3181" o:spid="_x0000_s1490" type="#_x0000_t202" style="position:absolute;left:2829;top:5799;width:471;height:614;visibility:visible" o:regroupid="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PoOsMA&#10;AADeAAAADwAAAGRycy9kb3ducmV2LnhtbERP24rCMBB9X/Afwgi+rYnirlKNIoKXhRW8fcDQjG2x&#10;mZQmtvXvNwsL+zaHc53FqrOlaKj2hWMNo6ECQZw6U3Cm4Xbdvs9A+IBssHRMGl7kYbXsvS0wMa7l&#10;MzWXkIkYwj5BDXkIVSKlT3Oy6IeuIo7c3dUWQ4R1Jk2NbQy3pRwr9SktFhwbcqxok1P6uDythr06&#10;VO3u69Rc3dkc15tU0fdMaT3od+s5iEBd+Bf/uQ8mzv+YjKbw+068QS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PoOsMAAADeAAAADwAAAAAAAAAAAAAAAACYAgAAZHJzL2Rv&#10;d25yZXYueG1sUEsFBgAAAAAEAAQA9QAAAIgDAAAAAA==&#10;" stroked="f">
                  <v:fill opacity="0"/>
                  <v:textbox style="mso-next-textbox:#Text Box 3181" inset="1.82881mm,.91439mm,1.82881mm,.91439mm">
                    <w:txbxContent>
                      <w:p w:rsidR="000A43D6" w:rsidRPr="00D445C8" w:rsidRDefault="000A43D6" w:rsidP="000C2554">
                        <w:pPr>
                          <w:rPr>
                            <w:rFonts w:ascii="Arial" w:hAnsi="Arial" w:cs="Arial"/>
                          </w:rPr>
                        </w:pPr>
                        <w:r w:rsidRPr="00D445C8">
                          <w:rPr>
                            <w:rFonts w:ascii="Arial" w:hAnsi="Arial" w:cs="Arial"/>
                          </w:rPr>
                          <w:t>1</w:t>
                        </w:r>
                      </w:p>
                    </w:txbxContent>
                  </v:textbox>
                </v:shape>
                <v:group id="Group 3183" o:spid="_x0000_s1492" style="position:absolute;left:3171;top:5595;width:4172;height:2664" coordorigin="2234,6503" coordsize="2703,1609" o:regroupid="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RfQTXFAAAA3gAA&#10;AA8AAAAAAAAAAAAAAAAAqgIAAGRycy9kb3ducmV2LnhtbFBLBQYAAAAABAAEAPoAAACcAwAAAAA=&#10;">
                  <v:shape id="Text Box 3184" o:spid="_x0000_s1493" type="#_x0000_t202" style="position:absolute;left:3520;top:6997;width:406;height:3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+gaMcA&#10;AADeAAAADwAAAGRycy9kb3ducmV2LnhtbESPT2/CMAzF70j7DpEn7TbSdX+AjoA2pqHdphUkrlZj&#10;mqqNUzUZdN9+PiBxs+Xn995vuR59p040xCawgYdpBoq4Crbh2sB+93k/BxUTssUuMBn4owjr1c1k&#10;iYUNZ/6hU5lqJSYcCzTgUuoLrWPlyGOchp5YbscweEyyDrW2A57F3Hc6z7IX7bFhSXDY08ZR1Za/&#10;3sDjdz47xG35sekPtGjn8b09sjPm7nZ8ewWVaExX8eX7y0r956dcAARHZtC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jvoGjHAAAA3gAAAA8AAAAAAAAAAAAAAAAAmAIAAGRy&#10;cy9kb3ducmV2LnhtbFBLBQYAAAAABAAEAPUAAACMAwAAAAA=&#10;" stroked="f">
                    <v:fill opacity="0"/>
                    <v:textbox style="mso-next-textbox:#Text Box 3184" inset="0,0,0,0">
                      <w:txbxContent>
                        <w:p w:rsidR="000A43D6" w:rsidRPr="00D445C8" w:rsidRDefault="000A43D6" w:rsidP="000C2554">
                          <w:pPr>
                            <w:rPr>
                              <w:rFonts w:ascii="Arial" w:hAnsi="Arial" w:cs="Arial"/>
                            </w:rPr>
                          </w:pPr>
                          <w:r w:rsidRPr="00D445C8">
                            <w:rPr>
                              <w:rFonts w:ascii="Arial" w:hAnsi="Arial" w:cs="Arial"/>
                            </w:rPr>
                            <w:t>A</w:t>
                          </w:r>
                        </w:p>
                      </w:txbxContent>
                    </v:textbox>
                  </v:shape>
                  <v:shape id="Arc 3185" o:spid="_x0000_s1494" style="position:absolute;left:2257;top:6503;width:2644;height:1609;rotation:11539374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+1lMIA&#10;AADeAAAADwAAAGRycy9kb3ducmV2LnhtbERP0WrCQBB8L/gPxwp9qxdDWyR6ihZSfG30A5a79RLM&#10;7cXcNUn/3hMKMi+7zM7MzmY3uVYM1IfGs4LlIgNBrL1p2Co4n8q3FYgQkQ22nknBHwXYbWcvGyyM&#10;H/mHhipakUw4FKigjrErpAy6Jodh4TvixF187zCmtbfS9Dgmc9fKPMs+pcOGU0KNHX3VpK/Vr1Nw&#10;zUw+VN+ldvZ2PAyNtTFBqdf5tF+DiDTF5/G/+mjS+x/v+RIeddIMcn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T7WUwgAAAN4AAAAPAAAAAAAAAAAAAAAAAJgCAABkcnMvZG93&#10;bnJldi54bWxQSwUGAAAAAAQABAD1AAAAhwMAAAAA&#10;" adj="0,,0" path="m-1,nfc10762,,19882,7922,21387,18579em-1,nsc10762,,19882,7922,21387,18579l,21600,-1,xe" filled="f" strokeweight="1pt">
                    <v:stroke joinstyle="round"/>
                    <v:formulas/>
                    <v:path arrowok="t" o:extrusionok="f" o:connecttype="custom" o:connectlocs="0,0;2644,1384;0,1609" o:connectangles="0,0,0"/>
                  </v:shape>
                  <v:line id="Line 3186" o:spid="_x0000_s1495" style="position:absolute;visibility:visible" from="3119,7718" to="3281,7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OSW8UAAADeAAAADwAAAGRycy9kb3ducmV2LnhtbERPS2sCMRC+F/ofwhR6q1mXWnU1SulS&#10;6MEWfOB53IybpZvJsknX+O9NodDbfHzPWa6jbcVAvW8cKxiPMhDEldMN1woO+/enGQgfkDW2jknB&#10;lTysV/d3Syy0u/CWhl2oRQphX6ACE0JXSOkrQxb9yHXEiTu73mJIsK+l7vGSwm0r8yx7kRYbTg0G&#10;O3ozVH3vfqyCqSm3cirLzf6rHJrxPH7G42mu1ONDfF2ACBTDv/jP/aHT/MlznsPvO+kGub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pOSW8UAAADeAAAADwAAAAAAAAAA&#10;AAAAAAChAgAAZHJzL2Rvd25yZXYueG1sUEsFBgAAAAAEAAQA+QAAAJMDAAAAAA==&#10;">
                    <v:stroke endarrow="block"/>
                  </v:line>
                  <v:line id="Line 3187" o:spid="_x0000_s1496" style="position:absolute;flip:x y;visibility:visible" from="2234,6830" to="4937,8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3MtiMQAAADeAAAADwAAAGRycy9kb3ducmV2LnhtbERPTWsCMRC9F/ofwhS8lJrt2i6yGkVE&#10;xUMvansfNmN2cTNZk1TX/vpGKPQ2j/c503lvW3EhHxrHCl6HGQjiyumGjYLPw/plDCJEZI2tY1Jw&#10;owDz2ePDFEvtrryjyz4akUI4lKigjrErpQxVTRbD0HXEiTs6bzEm6I3UHq8p3LYyz7JCWmw4NdTY&#10;0bKm6rT/tgoOKzo/+8XyeGLzcS6Kr42JP7lSg6d+MQERqY//4j/3Vqf572/5CO7vpBvk7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cy2IxAAAAN4AAAAPAAAAAAAAAAAA&#10;AAAAAKECAABkcnMvZG93bnJldi54bWxQSwUGAAAAAAQABAD5AAAAkgMAAAAA&#10;" strokeweight="1pt"/>
                  <v:line id="Line 3188" o:spid="_x0000_s1497" style="position:absolute;visibility:visible" from="3511,7391" to="3672,7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+9OMEAAADdAAAADwAAAGRycy9kb3ducmV2LnhtbERPy4rCMBTdD/gP4QruNPWBSjWKCIq6&#10;GPCFuLs017bY3JQm1vr3ZjEwy8N5z5eNKURNlcstK+j3IhDEidU5pwou5013CsJ5ZI2FZVLwIQfL&#10;RetnjrG2bz5SffKpCCHsYlSQeV/GUrokI4OuZ0viwD1sZdAHWKVSV/gO4aaQgygaS4M5h4YMS1pn&#10;lDxPL6MgqV1tJoPbXm7ovG3uv/Z6SK1SnXazmoHw1Ph/8Z97pxUMo1HYH96EJyAX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j704wQAAAN0AAAAPAAAAAAAAAAAAAAAA&#10;AKECAABkcnMvZG93bnJldi54bWxQSwUGAAAAAAQABAD5AAAAjwMAAAAA&#10;" strokeweight="1pt">
                    <v:stroke endarrow="block"/>
                  </v:line>
                  <v:shape id="Text Box 3189" o:spid="_x0000_s1498" type="#_x0000_t202" style="position:absolute;left:2949;top:7730;width:358;height:3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+LFcQA&#10;AADdAAAADwAAAGRycy9kb3ducmV2LnhtbESPQWvCQBSE7wX/w/KE3upGK22MrqKWijdpFLw+ss9s&#10;SPZtyG41/feuIPQ4zHwzzGLV20ZcqfOVYwXjUQKCuHC64lLB6fj9loLwAVlj45gU/JGH1XLwssBM&#10;uxv/0DUPpYgl7DNUYEJoMyl9YciiH7mWOHoX11kMUXal1B3eYrlt5CRJPqTFiuOCwZa2hoo6/7UK&#10;3g+Tz7Pf5V/b9kyzOvWb+sJGqddhv56DCNSH//CT3uvIJdMxPN7EJ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/ixXEAAAA3QAAAA8AAAAAAAAAAAAAAAAAmAIAAGRycy9k&#10;b3ducmV2LnhtbFBLBQYAAAAABAAEAPUAAACJAwAAAAA=&#10;" stroked="f">
                    <v:fill opacity="0"/>
                    <v:textbox style="mso-next-textbox:#Text Box 3189" inset="0,0,0,0">
                      <w:txbxContent>
                        <w:p w:rsidR="000A43D6" w:rsidRPr="00D445C8" w:rsidRDefault="000A43D6" w:rsidP="000C2554">
                          <w:pPr>
                            <w:rPr>
                              <w:rFonts w:ascii="Arial" w:hAnsi="Arial" w:cs="Arial"/>
                            </w:rPr>
                          </w:pPr>
                          <w:r w:rsidRPr="00D445C8">
                            <w:rPr>
                              <w:rFonts w:ascii="Arial" w:hAnsi="Arial" w:cs="Arial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</v:group>
            </v:group>
          </v:group>
        </w:pict>
      </w:r>
    </w:p>
    <w:p w:rsidR="000C2554" w:rsidRPr="008D7E49" w:rsidRDefault="000C2554" w:rsidP="000C2554"/>
    <w:p w:rsidR="000C2554" w:rsidRPr="008D7E49" w:rsidRDefault="000C2554" w:rsidP="000C2554"/>
    <w:p w:rsidR="000C2554" w:rsidRPr="008D7E49" w:rsidRDefault="000C2554" w:rsidP="000C2554"/>
    <w:p w:rsidR="000C2554" w:rsidRPr="008D7E49" w:rsidRDefault="000C2554" w:rsidP="000C2554"/>
    <w:p w:rsidR="000C2554" w:rsidRPr="008D7E49" w:rsidRDefault="000C2554" w:rsidP="000C2554"/>
    <w:p w:rsidR="000C2554" w:rsidRPr="008D7E49" w:rsidRDefault="000C2554" w:rsidP="000C2554"/>
    <w:p w:rsidR="000C2554" w:rsidRPr="008D7E49" w:rsidRDefault="000C2554" w:rsidP="000C2554"/>
    <w:p w:rsidR="000C2554" w:rsidRPr="008D7E49" w:rsidRDefault="000C2554" w:rsidP="000C2554"/>
    <w:p w:rsidR="000C2554" w:rsidRPr="008D7E49" w:rsidRDefault="000C2554" w:rsidP="000C2554"/>
    <w:p w:rsidR="00D445C8" w:rsidRPr="008D7E49" w:rsidRDefault="00D445C8" w:rsidP="000C2554"/>
    <w:p w:rsidR="00D04383" w:rsidRPr="008D7E49" w:rsidRDefault="00D04383" w:rsidP="005B4958"/>
    <w:p w:rsidR="00BB5215" w:rsidRPr="008D7E49" w:rsidRDefault="00BB5215" w:rsidP="005B4958"/>
    <w:p w:rsidR="00C700C1" w:rsidRPr="008D7E49" w:rsidRDefault="00C700C1" w:rsidP="005B4958"/>
    <w:p w:rsidR="000C2554" w:rsidRPr="008D7E49" w:rsidRDefault="00C700C1" w:rsidP="005B4958">
      <w:r>
        <w:t xml:space="preserve">  </w:t>
      </w:r>
      <w:r w:rsidR="000C2554" w:rsidRPr="008D7E49">
        <w:t>Spośród podanych poniżej wybier</w:t>
      </w:r>
      <w:r w:rsidR="00F5455E" w:rsidRPr="008D7E49">
        <w:t xml:space="preserve">z poprawne relacje wynikające z </w:t>
      </w:r>
      <w:r w:rsidR="000C2554" w:rsidRPr="008D7E49">
        <w:t>przedstawionego wykresu.</w:t>
      </w:r>
    </w:p>
    <w:p w:rsidR="005B4958" w:rsidRPr="008D7E49" w:rsidRDefault="005B4958" w:rsidP="005B4958">
      <w:r w:rsidRPr="008D7E49">
        <w:t xml:space="preserve">A. </w:t>
      </w:r>
      <w:r w:rsidRPr="008D7E49">
        <w:rPr>
          <w:position w:val="-10"/>
        </w:rPr>
        <w:t xml:space="preserve"> </w:t>
      </w:r>
      <w:r w:rsidRPr="008D7E49">
        <w:rPr>
          <w:position w:val="-10"/>
        </w:rPr>
        <w:object w:dxaOrig="1820" w:dyaOrig="340">
          <v:shape id="_x0000_i1032" type="#_x0000_t75" style="width:89.25pt;height:16.5pt" o:ole="">
            <v:imagedata r:id="rId24" o:title=""/>
          </v:shape>
          <o:OLEObject Type="Embed" ProgID="Equation.3" ShapeID="_x0000_i1032" DrawAspect="Content" ObjectID="_1448275107" r:id="rId25"/>
        </w:object>
      </w:r>
    </w:p>
    <w:p w:rsidR="000C2554" w:rsidRPr="008D7E49" w:rsidRDefault="005B4958" w:rsidP="005B4958">
      <w:pPr>
        <w:rPr>
          <w:position w:val="-10"/>
        </w:rPr>
      </w:pPr>
      <w:r w:rsidRPr="008D7E49">
        <w:rPr>
          <w:position w:val="-10"/>
        </w:rPr>
        <w:t>B.</w:t>
      </w:r>
      <w:r w:rsidR="002851B9" w:rsidRPr="008D7E49">
        <w:rPr>
          <w:position w:val="-10"/>
        </w:rPr>
        <w:t xml:space="preserve"> </w:t>
      </w:r>
      <w:r w:rsidR="002851B9" w:rsidRPr="008D7E49">
        <w:rPr>
          <w:position w:val="-10"/>
        </w:rPr>
        <w:object w:dxaOrig="1780" w:dyaOrig="340">
          <v:shape id="_x0000_i1033" type="#_x0000_t75" style="width:88.5pt;height:16.5pt" o:ole="">
            <v:imagedata r:id="rId26" o:title=""/>
          </v:shape>
          <o:OLEObject Type="Embed" ProgID="Equation.3" ShapeID="_x0000_i1033" DrawAspect="Content" ObjectID="_1448275108" r:id="rId27"/>
        </w:object>
      </w:r>
    </w:p>
    <w:p w:rsidR="002851B9" w:rsidRPr="008D7E49" w:rsidRDefault="002851B9" w:rsidP="002851B9">
      <w:r w:rsidRPr="008D7E49">
        <w:rPr>
          <w:position w:val="-10"/>
        </w:rPr>
        <w:t xml:space="preserve">C. </w:t>
      </w:r>
      <w:r w:rsidRPr="008D7E49">
        <w:rPr>
          <w:position w:val="-10"/>
        </w:rPr>
        <w:object w:dxaOrig="1820" w:dyaOrig="340">
          <v:shape id="_x0000_i1034" type="#_x0000_t75" style="width:91.5pt;height:16.5pt" o:ole="">
            <v:imagedata r:id="rId28" o:title=""/>
          </v:shape>
          <o:OLEObject Type="Embed" ProgID="Equation.3" ShapeID="_x0000_i1034" DrawAspect="Content" ObjectID="_1448275109" r:id="rId29"/>
        </w:object>
      </w:r>
    </w:p>
    <w:p w:rsidR="002851B9" w:rsidRPr="008D7E49" w:rsidRDefault="002851B9" w:rsidP="005B4958">
      <w:r w:rsidRPr="008D7E49">
        <w:rPr>
          <w:position w:val="-10"/>
        </w:rPr>
        <w:t xml:space="preserve">D. </w:t>
      </w:r>
      <w:r w:rsidRPr="008D7E49">
        <w:rPr>
          <w:position w:val="-10"/>
        </w:rPr>
        <w:object w:dxaOrig="1820" w:dyaOrig="340">
          <v:shape id="_x0000_i1035" type="#_x0000_t75" style="width:89.25pt;height:16.5pt" o:ole="">
            <v:imagedata r:id="rId30" o:title=""/>
          </v:shape>
          <o:OLEObject Type="Embed" ProgID="Equation.3" ShapeID="_x0000_i1035" DrawAspect="Content" ObjectID="_1448275110" r:id="rId31"/>
        </w:object>
      </w:r>
    </w:p>
    <w:p w:rsidR="00290015" w:rsidRPr="008D7E49" w:rsidRDefault="00290015" w:rsidP="00290015">
      <w:pPr>
        <w:outlineLvl w:val="0"/>
        <w:rPr>
          <w:b/>
        </w:rPr>
      </w:pPr>
    </w:p>
    <w:p w:rsidR="00C700C1" w:rsidRDefault="00290015" w:rsidP="00290015">
      <w:pPr>
        <w:outlineLvl w:val="0"/>
      </w:pPr>
      <w:r w:rsidRPr="008D7E49">
        <w:t xml:space="preserve">  </w:t>
      </w:r>
      <w:r w:rsidR="000C2554" w:rsidRPr="008D7E49">
        <w:t>Zadanie 9. (0</w:t>
      </w:r>
      <w:r w:rsidRPr="008D7E49">
        <w:t>-</w:t>
      </w:r>
      <w:r w:rsidR="000C2554" w:rsidRPr="008D7E49">
        <w:t>1)</w:t>
      </w:r>
    </w:p>
    <w:p w:rsidR="000C2554" w:rsidRPr="008D7E49" w:rsidRDefault="00290015" w:rsidP="00290015">
      <w:pPr>
        <w:outlineLvl w:val="0"/>
        <w:rPr>
          <w:b/>
        </w:rPr>
      </w:pPr>
      <w:r w:rsidRPr="008D7E49">
        <w:t xml:space="preserve">  </w:t>
      </w:r>
      <w:r w:rsidR="000C2554" w:rsidRPr="008D7E49">
        <w:t>Termometr laboratoryjny mierzący temperatury w zakresie od -10°C do 50°C położono na</w:t>
      </w:r>
      <w:r w:rsidR="00D06BC1" w:rsidRPr="008D7E49">
        <w:t xml:space="preserve"> </w:t>
      </w:r>
      <w:r w:rsidR="000C2554" w:rsidRPr="008D7E49">
        <w:t xml:space="preserve">stoliku pompy próżniowej, ale nie </w:t>
      </w:r>
      <w:r w:rsidRPr="008D7E49">
        <w:t>przykryto jej</w:t>
      </w:r>
      <w:r w:rsidR="000C2554" w:rsidRPr="008D7E49">
        <w:t xml:space="preserve"> kloszem</w:t>
      </w:r>
      <w:r w:rsidR="00A16005" w:rsidRPr="008D7E49">
        <w:t>.</w:t>
      </w:r>
      <w:r w:rsidR="000C2554" w:rsidRPr="008D7E49">
        <w:t xml:space="preserve"> </w:t>
      </w:r>
    </w:p>
    <w:p w:rsidR="005C4BD1" w:rsidRDefault="00C700C1" w:rsidP="005C4BD1">
      <w:r>
        <w:t xml:space="preserve">  </w:t>
      </w:r>
      <w:r w:rsidR="000C2554" w:rsidRPr="008D7E49">
        <w:t>Po ustaleniu równowagi termodynamicznej słup</w:t>
      </w:r>
      <w:r w:rsidR="00D06BC1" w:rsidRPr="008D7E49">
        <w:t>ek rtęci wskazał temperaturę 25</w:t>
      </w:r>
      <w:r w:rsidR="000C2554" w:rsidRPr="008D7E49">
        <w:t>°C. Następnie stolik z termometrem nakryto klo</w:t>
      </w:r>
      <w:r w:rsidR="00C065E2">
        <w:t>szem w sposób nie</w:t>
      </w:r>
      <w:r w:rsidR="000C2554" w:rsidRPr="008D7E49">
        <w:t>naruszający stanu równowagi termodynamicznej w układzie i bardzo powoli wypompowano powietrze spod klosza.</w:t>
      </w:r>
    </w:p>
    <w:p w:rsidR="006E1D28" w:rsidRPr="008D7E49" w:rsidRDefault="00C700C1" w:rsidP="001670B5">
      <w:r>
        <w:t xml:space="preserve">  </w:t>
      </w:r>
      <w:r w:rsidR="00011D65" w:rsidRPr="008D7E49">
        <w:t>Dokończ zdania 1 i 2</w:t>
      </w:r>
      <w:r w:rsidR="00EE2BD0" w:rsidRPr="008D7E49">
        <w:t>.</w:t>
      </w:r>
      <w:r w:rsidR="00804D1E">
        <w:t xml:space="preserve"> </w:t>
      </w:r>
      <w:r w:rsidR="0031728E" w:rsidRPr="008D7E49">
        <w:t>Napisz na karcie</w:t>
      </w:r>
      <w:r w:rsidR="006E1D28" w:rsidRPr="008D7E49">
        <w:t xml:space="preserve"> numer z</w:t>
      </w:r>
      <w:r w:rsidR="00F53ABE" w:rsidRPr="008D7E49">
        <w:t>dania</w:t>
      </w:r>
      <w:r w:rsidR="006E1D28" w:rsidRPr="008D7E49">
        <w:t xml:space="preserve"> i odpowiednią literę lub litery np. </w:t>
      </w:r>
      <w:r w:rsidR="00643978" w:rsidRPr="008D7E49">
        <w:t>1.A, lub 1</w:t>
      </w:r>
      <w:r w:rsidR="006E1D28" w:rsidRPr="008D7E49">
        <w:t>.A,</w:t>
      </w:r>
      <w:r w:rsidR="00804D1E">
        <w:t xml:space="preserve"> </w:t>
      </w:r>
      <w:r w:rsidR="006E1D28" w:rsidRPr="008D7E49">
        <w:t>B ,….</w:t>
      </w:r>
    </w:p>
    <w:p w:rsidR="00FB3123" w:rsidRPr="008D7E49" w:rsidRDefault="00314F62" w:rsidP="00FB3123">
      <w:r w:rsidRPr="008D7E49">
        <w:t xml:space="preserve">1. </w:t>
      </w:r>
      <w:r w:rsidR="000C2554" w:rsidRPr="008D7E49">
        <w:t>25°C była temperaturą</w:t>
      </w:r>
    </w:p>
    <w:p w:rsidR="000C2554" w:rsidRPr="008D7E49" w:rsidRDefault="00314F62" w:rsidP="00804D1E">
      <w:r w:rsidRPr="008D7E49">
        <w:t xml:space="preserve">A </w:t>
      </w:r>
      <w:r w:rsidR="000C2554" w:rsidRPr="008D7E49">
        <w:t>powietrza.</w:t>
      </w:r>
    </w:p>
    <w:p w:rsidR="005C4BD1" w:rsidRDefault="00314F62" w:rsidP="005C4BD1">
      <w:r w:rsidRPr="008D7E49">
        <w:t xml:space="preserve">B. </w:t>
      </w:r>
      <w:r w:rsidR="000C2554" w:rsidRPr="008D7E49">
        <w:t>rtęci.</w:t>
      </w:r>
    </w:p>
    <w:p w:rsidR="005C4BD1" w:rsidRDefault="00314F62" w:rsidP="005C4BD1">
      <w:r w:rsidRPr="008D7E49">
        <w:t xml:space="preserve">C. </w:t>
      </w:r>
      <w:r w:rsidR="000C2554" w:rsidRPr="008D7E49">
        <w:t>szkła, w którym znajduje się rtęć.</w:t>
      </w:r>
    </w:p>
    <w:p w:rsidR="005C4BD1" w:rsidRDefault="00314F62" w:rsidP="005C4BD1">
      <w:r w:rsidRPr="008D7E49">
        <w:t xml:space="preserve">D. </w:t>
      </w:r>
      <w:r w:rsidR="000C2554" w:rsidRPr="008D7E49">
        <w:t>stolika, na którym leży termometr.</w:t>
      </w:r>
    </w:p>
    <w:p w:rsidR="005C4BD1" w:rsidRDefault="00314F62" w:rsidP="005C4BD1">
      <w:r w:rsidRPr="008D7E49">
        <w:t xml:space="preserve">E. </w:t>
      </w:r>
      <w:r w:rsidR="000C2554" w:rsidRPr="008D7E49">
        <w:t>klosza pompy próżniowej.</w:t>
      </w:r>
    </w:p>
    <w:p w:rsidR="00314F62" w:rsidRPr="008D7E49" w:rsidRDefault="00314F62" w:rsidP="00852ADB">
      <w:pPr>
        <w:jc w:val="both"/>
      </w:pPr>
    </w:p>
    <w:p w:rsidR="003A66BA" w:rsidRPr="008D7E49" w:rsidRDefault="003A66BA" w:rsidP="003A66BA">
      <w:pPr>
        <w:jc w:val="both"/>
      </w:pPr>
      <w:r w:rsidRPr="008D7E49">
        <w:t xml:space="preserve">2. </w:t>
      </w:r>
      <w:r w:rsidR="000C2554" w:rsidRPr="008D7E49">
        <w:t>Po nakryciu kloszem stolika z termometrem wskazanie termometru</w:t>
      </w:r>
    </w:p>
    <w:p w:rsidR="003A66BA" w:rsidRPr="008D7E49" w:rsidRDefault="003A66BA" w:rsidP="003A66BA">
      <w:pPr>
        <w:jc w:val="both"/>
      </w:pPr>
      <w:r w:rsidRPr="008D7E49">
        <w:t xml:space="preserve">A. </w:t>
      </w:r>
      <w:r w:rsidR="000C2554" w:rsidRPr="008D7E49">
        <w:t>wzrosło.</w:t>
      </w:r>
    </w:p>
    <w:p w:rsidR="003A66BA" w:rsidRPr="008D7E49" w:rsidRDefault="003A66BA" w:rsidP="003A66BA">
      <w:pPr>
        <w:jc w:val="both"/>
      </w:pPr>
      <w:r w:rsidRPr="008D7E49">
        <w:t xml:space="preserve">B. </w:t>
      </w:r>
      <w:r w:rsidR="000C2554" w:rsidRPr="008D7E49">
        <w:t>zmalało.</w:t>
      </w:r>
    </w:p>
    <w:p w:rsidR="009D35D0" w:rsidRDefault="003A66BA">
      <w:r w:rsidRPr="008D7E49">
        <w:t xml:space="preserve">C. </w:t>
      </w:r>
      <w:r w:rsidR="000C2554" w:rsidRPr="008D7E49">
        <w:t>nie zmieniło się.</w:t>
      </w:r>
      <w:r w:rsidR="009D35D0">
        <w:br w:type="page"/>
      </w:r>
    </w:p>
    <w:p w:rsidR="000C2554" w:rsidRPr="008D7E49" w:rsidRDefault="007050D9" w:rsidP="0061327D">
      <w:pPr>
        <w:jc w:val="both"/>
      </w:pPr>
      <w:r w:rsidRPr="008D7E49">
        <w:t xml:space="preserve">  </w:t>
      </w:r>
      <w:r w:rsidR="000C2554" w:rsidRPr="008D7E49">
        <w:t>Zadanie 10. (0</w:t>
      </w:r>
      <w:r w:rsidR="007469E9" w:rsidRPr="008D7E49">
        <w:t>-</w:t>
      </w:r>
      <w:r w:rsidR="000C2554" w:rsidRPr="008D7E49">
        <w:t>2)</w:t>
      </w:r>
    </w:p>
    <w:p w:rsidR="000C2554" w:rsidRPr="008D7E49" w:rsidRDefault="00EF10F4" w:rsidP="00D209C8">
      <w:pPr>
        <w:pStyle w:val="NormalnyWeb"/>
        <w:spacing w:before="0" w:beforeAutospacing="0" w:after="0"/>
        <w:rPr>
          <w:spacing w:val="-4"/>
        </w:rPr>
      </w:pPr>
      <w:r w:rsidRPr="008D7E49">
        <w:rPr>
          <w:spacing w:val="-4"/>
        </w:rPr>
        <w:t xml:space="preserve">  </w:t>
      </w:r>
      <w:r w:rsidR="00B55E11" w:rsidRPr="008D7E49">
        <w:rPr>
          <w:spacing w:val="-4"/>
        </w:rPr>
        <w:t>Przeprowad</w:t>
      </w:r>
      <w:r w:rsidR="00FA4960" w:rsidRPr="008D7E49">
        <w:rPr>
          <w:spacing w:val="-4"/>
        </w:rPr>
        <w:t>zono</w:t>
      </w:r>
      <w:r w:rsidR="00B55E11" w:rsidRPr="008D7E49">
        <w:rPr>
          <w:spacing w:val="-4"/>
        </w:rPr>
        <w:t xml:space="preserve"> doświadczenie z użyciem</w:t>
      </w:r>
      <w:r w:rsidR="000C2554" w:rsidRPr="008D7E49">
        <w:rPr>
          <w:spacing w:val="-4"/>
        </w:rPr>
        <w:t xml:space="preserve"> elektroskopu. Elektroskop składa się </w:t>
      </w:r>
      <w:r w:rsidR="00127EC9" w:rsidRPr="008D7E49">
        <w:rPr>
          <w:spacing w:val="-4"/>
        </w:rPr>
        <w:br/>
      </w:r>
      <w:r w:rsidR="000C2554" w:rsidRPr="008D7E49">
        <w:rPr>
          <w:spacing w:val="-4"/>
        </w:rPr>
        <w:t xml:space="preserve">z </w:t>
      </w:r>
      <w:r w:rsidR="00B55E11" w:rsidRPr="008D7E49">
        <w:rPr>
          <w:spacing w:val="-4"/>
        </w:rPr>
        <w:t>metalowej uziemionej obudowy</w:t>
      </w:r>
      <w:r w:rsidR="000C2554" w:rsidRPr="008D7E49">
        <w:rPr>
          <w:spacing w:val="-4"/>
        </w:rPr>
        <w:t>, wewnątrz której umieszczony jest odizolo</w:t>
      </w:r>
      <w:r w:rsidR="00B55E11" w:rsidRPr="008D7E49">
        <w:rPr>
          <w:spacing w:val="-4"/>
        </w:rPr>
        <w:t>wany od niej metalowy pręcik</w:t>
      </w:r>
      <w:r w:rsidR="000C2554" w:rsidRPr="008D7E49">
        <w:rPr>
          <w:spacing w:val="-4"/>
        </w:rPr>
        <w:t>. Na pręc</w:t>
      </w:r>
      <w:r w:rsidR="00852ADB" w:rsidRPr="008D7E49">
        <w:rPr>
          <w:spacing w:val="-4"/>
        </w:rPr>
        <w:t xml:space="preserve">iku </w:t>
      </w:r>
      <w:r w:rsidR="000C2554" w:rsidRPr="008D7E49">
        <w:rPr>
          <w:spacing w:val="-4"/>
        </w:rPr>
        <w:t>z</w:t>
      </w:r>
      <w:r w:rsidR="00B55E11" w:rsidRPr="008D7E49">
        <w:rPr>
          <w:spacing w:val="-4"/>
        </w:rPr>
        <w:t>awieszone są metalowe listki</w:t>
      </w:r>
      <w:r w:rsidR="000C2554" w:rsidRPr="008D7E49">
        <w:rPr>
          <w:spacing w:val="-4"/>
        </w:rPr>
        <w:t>. Listki mogą się swobodnie odchylać.</w:t>
      </w:r>
    </w:p>
    <w:p w:rsidR="000C2554" w:rsidRPr="008D7E49" w:rsidRDefault="00804D1E" w:rsidP="00D209C8">
      <w:pPr>
        <w:pStyle w:val="NormalnyWeb"/>
        <w:spacing w:before="0" w:beforeAutospacing="0" w:after="0"/>
      </w:pPr>
      <w:r>
        <w:t xml:space="preserve">  </w:t>
      </w:r>
      <w:r w:rsidR="000C2554" w:rsidRPr="008D7E49">
        <w:t xml:space="preserve">Metalową płytkę zamocowano </w:t>
      </w:r>
      <w:r w:rsidR="00ED2B75" w:rsidRPr="008D7E49">
        <w:t>n</w:t>
      </w:r>
      <w:r w:rsidR="000C2554" w:rsidRPr="008D7E49">
        <w:t>a pręciku elektroskopu i</w:t>
      </w:r>
      <w:r w:rsidR="00EF10F4" w:rsidRPr="008D7E49">
        <w:t xml:space="preserve"> </w:t>
      </w:r>
      <w:r w:rsidR="000C2554" w:rsidRPr="008D7E49">
        <w:t xml:space="preserve">naelektryzowano. Listki elektroskopu odchyliły się. Następnie, trzymając za uchwyt z izolatora, zaczęto </w:t>
      </w:r>
      <w:r w:rsidR="00B55E11" w:rsidRPr="008D7E49">
        <w:t xml:space="preserve">zbliżać </w:t>
      </w:r>
      <w:r w:rsidR="00142A26" w:rsidRPr="008D7E49">
        <w:t>nad płytkę elektroskopu równolegle do niej</w:t>
      </w:r>
      <w:r w:rsidR="00B55E11" w:rsidRPr="008D7E49">
        <w:t xml:space="preserve"> </w:t>
      </w:r>
      <w:r w:rsidR="000C2554" w:rsidRPr="008D7E49">
        <w:t>identyczną</w:t>
      </w:r>
      <w:r w:rsidR="00B55E11" w:rsidRPr="008D7E49">
        <w:t>, nienaładowaną płytkę metalową</w:t>
      </w:r>
      <w:r w:rsidR="00142A26" w:rsidRPr="008D7E49">
        <w:t>.</w:t>
      </w:r>
    </w:p>
    <w:p w:rsidR="000C2554" w:rsidRPr="008D7E49" w:rsidRDefault="00804D1E" w:rsidP="00D209C8">
      <w:r>
        <w:t xml:space="preserve">  </w:t>
      </w:r>
      <w:r w:rsidR="000C2554" w:rsidRPr="008D7E49">
        <w:t>Określ, czy odchylenie listków uległo zmianie (zwiększyło się, zmniejszyło się, pozostało bez zmian)</w:t>
      </w:r>
      <w:r w:rsidR="008754FB" w:rsidRPr="008D7E49">
        <w:t>,</w:t>
      </w:r>
      <w:r w:rsidR="000C2554" w:rsidRPr="008D7E49">
        <w:t xml:space="preserve"> uzasadniając odpowiedź.</w:t>
      </w:r>
    </w:p>
    <w:p w:rsidR="00F63877" w:rsidRPr="008D7E49" w:rsidRDefault="00F63877" w:rsidP="00852ADB">
      <w:pPr>
        <w:outlineLvl w:val="0"/>
      </w:pPr>
    </w:p>
    <w:p w:rsidR="000C2554" w:rsidRPr="008D7E49" w:rsidRDefault="00D209C8" w:rsidP="00852ADB">
      <w:pPr>
        <w:outlineLvl w:val="0"/>
      </w:pPr>
      <w:r w:rsidRPr="008D7E49">
        <w:t xml:space="preserve">  </w:t>
      </w:r>
      <w:r w:rsidR="000C2554" w:rsidRPr="008D7E49">
        <w:t>Zadanie 11. (0</w:t>
      </w:r>
      <w:r w:rsidR="007469E9" w:rsidRPr="008D7E49">
        <w:t>-</w:t>
      </w:r>
      <w:r w:rsidR="000C2554" w:rsidRPr="008D7E49">
        <w:t>5)</w:t>
      </w:r>
    </w:p>
    <w:p w:rsidR="000C2554" w:rsidRPr="008D7E49" w:rsidRDefault="00D209C8" w:rsidP="00852ADB">
      <w:pPr>
        <w:outlineLvl w:val="0"/>
      </w:pPr>
      <w:r w:rsidRPr="008D7E49">
        <w:t xml:space="preserve">  </w:t>
      </w:r>
      <w:r w:rsidR="000C2554" w:rsidRPr="008D7E49">
        <w:t>Zadanie 11.1. (0</w:t>
      </w:r>
      <w:r w:rsidR="007469E9" w:rsidRPr="008D7E49">
        <w:t>-</w:t>
      </w:r>
      <w:r w:rsidR="000C2554" w:rsidRPr="008D7E49">
        <w:t>3)</w:t>
      </w:r>
    </w:p>
    <w:p w:rsidR="000C2554" w:rsidRPr="008D7E49" w:rsidRDefault="00D209C8" w:rsidP="0002384A">
      <w:pPr>
        <w:outlineLvl w:val="0"/>
      </w:pPr>
      <w:r w:rsidRPr="008D7E49">
        <w:t xml:space="preserve">  </w:t>
      </w:r>
      <w:r w:rsidR="000C2554" w:rsidRPr="008D7E49">
        <w:t xml:space="preserve">Trzecie prawo </w:t>
      </w:r>
      <w:r w:rsidR="00ED2B75" w:rsidRPr="008D7E49">
        <w:t>Ke</w:t>
      </w:r>
      <w:r w:rsidR="000C2554" w:rsidRPr="008D7E49">
        <w:t>plera sformułowane dla obiegu planet wokół Słońca można stosować dla dowolnych satelitów obiegających masywne obiekty, a więc między innymi dla Księżyca poruszającego się wokół Ziemi.</w:t>
      </w:r>
    </w:p>
    <w:p w:rsidR="003B5FA7" w:rsidRPr="008D7E49" w:rsidRDefault="00804D1E" w:rsidP="003B5FA7">
      <w:r>
        <w:t xml:space="preserve">  </w:t>
      </w:r>
      <w:r w:rsidR="000C2554" w:rsidRPr="008D7E49">
        <w:t xml:space="preserve">Przyjmijmy, że ruch Księżyca wokół Ziemi odbywa się po orbicie kołowej o promieniu </w:t>
      </w:r>
      <w:r w:rsidR="000C2554" w:rsidRPr="008D7E49">
        <w:rPr>
          <w:i/>
        </w:rPr>
        <w:t xml:space="preserve">r </w:t>
      </w:r>
      <w:r w:rsidR="001D0846">
        <w:rPr>
          <w:i/>
        </w:rPr>
        <w:br/>
      </w:r>
      <w:r w:rsidR="000C2554" w:rsidRPr="008D7E49">
        <w:t>na</w:t>
      </w:r>
      <w:r w:rsidR="006553AD" w:rsidRPr="008D7E49">
        <w:t xml:space="preserve"> </w:t>
      </w:r>
      <w:r w:rsidR="000C2554" w:rsidRPr="008D7E49">
        <w:t xml:space="preserve">skutek siły malejącej z odległością. Załóżmy, że siła powodująca taki ruch zmienia się wraz z odległością zgodnie z zależnością  </w:t>
      </w:r>
      <w:r w:rsidR="000C2554" w:rsidRPr="008D7E49">
        <w:rPr>
          <w:i/>
        </w:rPr>
        <w:t>F</w:t>
      </w:r>
      <w:r w:rsidR="000C2554" w:rsidRPr="008D7E49">
        <w:rPr>
          <w:i/>
          <w:vertAlign w:val="subscript"/>
        </w:rPr>
        <w:t xml:space="preserve"> </w:t>
      </w:r>
      <w:r w:rsidR="000C2554" w:rsidRPr="008D7E49">
        <w:t>~</w:t>
      </w:r>
      <w:r w:rsidR="000C2554" w:rsidRPr="008D7E49">
        <w:rPr>
          <w:position w:val="-22"/>
        </w:rPr>
        <w:object w:dxaOrig="320" w:dyaOrig="620">
          <v:shape id="_x0000_i1036" type="#_x0000_t75" style="width:16.5pt;height:30.75pt" o:ole="">
            <v:imagedata r:id="rId32" o:title=""/>
          </v:shape>
          <o:OLEObject Type="Embed" ProgID="Equation.DSMT4" ShapeID="_x0000_i1036" DrawAspect="Content" ObjectID="_1448275111" r:id="rId33"/>
        </w:object>
      </w:r>
      <w:r w:rsidR="000C2554" w:rsidRPr="008D7E49">
        <w:t>.</w:t>
      </w:r>
    </w:p>
    <w:p w:rsidR="000C2554" w:rsidRPr="008D7E49" w:rsidRDefault="00804D1E" w:rsidP="0002384A">
      <w:pPr>
        <w:outlineLvl w:val="0"/>
      </w:pPr>
      <w:r>
        <w:t xml:space="preserve">  </w:t>
      </w:r>
      <w:r w:rsidR="000C2554" w:rsidRPr="008D7E49">
        <w:t>Wyk</w:t>
      </w:r>
      <w:r w:rsidR="00ED2B75" w:rsidRPr="008D7E49">
        <w:t>aż w oparciu o trzecie prawo Ke</w:t>
      </w:r>
      <w:r w:rsidR="000C2554" w:rsidRPr="008D7E49">
        <w:t xml:space="preserve">plera, że wartość </w:t>
      </w:r>
      <w:r w:rsidR="000C2554" w:rsidRPr="008D7E49">
        <w:rPr>
          <w:i/>
        </w:rPr>
        <w:t>n</w:t>
      </w:r>
      <w:r w:rsidR="000C2554" w:rsidRPr="008D7E49">
        <w:t xml:space="preserve"> wynosi 2.</w:t>
      </w:r>
    </w:p>
    <w:p w:rsidR="000C2554" w:rsidRPr="008D7E49" w:rsidRDefault="000C2554" w:rsidP="0002384A"/>
    <w:p w:rsidR="000C2554" w:rsidRPr="008D7E49" w:rsidRDefault="00D209C8" w:rsidP="00D209C8">
      <w:pPr>
        <w:outlineLvl w:val="0"/>
      </w:pPr>
      <w:r w:rsidRPr="008D7E49">
        <w:t xml:space="preserve">  </w:t>
      </w:r>
      <w:r w:rsidR="000C2554" w:rsidRPr="008D7E49">
        <w:t>Zadanie 11.2. (0</w:t>
      </w:r>
      <w:r w:rsidR="007469E9" w:rsidRPr="008D7E49">
        <w:t>-</w:t>
      </w:r>
      <w:r w:rsidR="000C2554" w:rsidRPr="008D7E49">
        <w:t>2)</w:t>
      </w:r>
    </w:p>
    <w:p w:rsidR="000C2554" w:rsidRPr="008D7E49" w:rsidRDefault="00D209C8" w:rsidP="00D209C8">
      <w:r w:rsidRPr="008D7E49">
        <w:t xml:space="preserve">  </w:t>
      </w:r>
      <w:r w:rsidR="003173CB" w:rsidRPr="008D7E49">
        <w:t xml:space="preserve">Wyróżnia się kilka faz </w:t>
      </w:r>
      <w:r w:rsidR="000C2554" w:rsidRPr="008D7E49">
        <w:t xml:space="preserve">Księżyca (m.in. pełnia i nów). Wyjaśnij, dlaczego zaćmienie Księżyca występuje tylko wtedy, gdy jest on w fazie </w:t>
      </w:r>
      <w:r w:rsidR="003173CB" w:rsidRPr="008D7E49">
        <w:t>pełni.</w:t>
      </w:r>
    </w:p>
    <w:p w:rsidR="00F63877" w:rsidRPr="008D7E49" w:rsidRDefault="00F63877" w:rsidP="00D209C8"/>
    <w:p w:rsidR="000C2554" w:rsidRPr="008D7E49" w:rsidRDefault="00D209C8" w:rsidP="00D209C8">
      <w:r w:rsidRPr="008D7E49">
        <w:t xml:space="preserve">  </w:t>
      </w:r>
      <w:r w:rsidR="000C2554" w:rsidRPr="008D7E49">
        <w:t>Zadanie 12. (0</w:t>
      </w:r>
      <w:r w:rsidR="007469E9" w:rsidRPr="008D7E49">
        <w:t>-</w:t>
      </w:r>
      <w:r w:rsidR="000C2554" w:rsidRPr="008D7E49">
        <w:t>1)</w:t>
      </w:r>
    </w:p>
    <w:p w:rsidR="000C2554" w:rsidRPr="008D7E49" w:rsidRDefault="00D209C8" w:rsidP="003C021A">
      <w:r w:rsidRPr="008D7E49">
        <w:t xml:space="preserve">  </w:t>
      </w:r>
      <w:r w:rsidR="000C2554" w:rsidRPr="008D7E49">
        <w:t xml:space="preserve">Uzwojenie pierwotne transformatora zawierało 1200 zwojów, natomiast wtórne </w:t>
      </w:r>
      <w:r w:rsidR="008D7E49">
        <w:t>-</w:t>
      </w:r>
      <w:r w:rsidR="000C2554" w:rsidRPr="008D7E49">
        <w:t xml:space="preserve"> 200. Podczas eksperymentu uczniowie podłączyli do pierwotnego uzwojenia zmienne napięcie </w:t>
      </w:r>
      <w:r w:rsidR="00804D1E">
        <w:br/>
      </w:r>
      <w:r w:rsidR="000C2554" w:rsidRPr="008D7E49">
        <w:t>o</w:t>
      </w:r>
      <w:r w:rsidR="008C2333" w:rsidRPr="008D7E49">
        <w:t xml:space="preserve"> wartości skutecznej równej 24 </w:t>
      </w:r>
      <w:r w:rsidR="000C2554" w:rsidRPr="008D7E49">
        <w:t xml:space="preserve">V. Następnie podłączyli woltomierz do uzwojenia wtórnego </w:t>
      </w:r>
      <w:r w:rsidR="00804D1E">
        <w:br/>
      </w:r>
      <w:r w:rsidR="000C2554" w:rsidRPr="008D7E49">
        <w:t>i</w:t>
      </w:r>
      <w:r w:rsidR="007E035E" w:rsidRPr="008D7E49">
        <w:t xml:space="preserve"> </w:t>
      </w:r>
      <w:r w:rsidR="000C2554" w:rsidRPr="008D7E49">
        <w:t>odczytali wartość napięcia skutecznego. Następnie liczbę zwojów w uzwojeniu wtórnym zwiększyli o 400</w:t>
      </w:r>
      <w:r w:rsidR="003173CB" w:rsidRPr="008D7E49">
        <w:t xml:space="preserve"> i ponownie zmierzyli napięcie.</w:t>
      </w:r>
    </w:p>
    <w:p w:rsidR="00804D1E" w:rsidRDefault="00804D1E" w:rsidP="003C021A">
      <w:r>
        <w:t xml:space="preserve">  </w:t>
      </w:r>
      <w:r w:rsidR="000C2554" w:rsidRPr="008D7E49">
        <w:t xml:space="preserve">Wybierz </w:t>
      </w:r>
      <w:r w:rsidR="008C2333" w:rsidRPr="008D7E49">
        <w:t xml:space="preserve">jedną </w:t>
      </w:r>
      <w:r w:rsidR="000C2554" w:rsidRPr="008D7E49">
        <w:t>możliwą zmierzoną zmianę wartości napięcia skutecznego na uzwojeniu wtórnym.</w:t>
      </w:r>
    </w:p>
    <w:p w:rsidR="007E035E" w:rsidRPr="008D7E49" w:rsidRDefault="007E035E" w:rsidP="003C021A">
      <w:r w:rsidRPr="008D7E49">
        <w:t>A. wzrost o 4 V</w:t>
      </w:r>
    </w:p>
    <w:p w:rsidR="007E035E" w:rsidRPr="008D7E49" w:rsidRDefault="007E035E" w:rsidP="003C021A">
      <w:r w:rsidRPr="008D7E49">
        <w:t>B. spadek o 4 V</w:t>
      </w:r>
    </w:p>
    <w:p w:rsidR="007E035E" w:rsidRPr="008D7E49" w:rsidRDefault="007E035E" w:rsidP="003C021A">
      <w:r w:rsidRPr="008D7E49">
        <w:t>C. wzrost o 8 V</w:t>
      </w:r>
    </w:p>
    <w:p w:rsidR="000C2554" w:rsidRPr="008D7E49" w:rsidRDefault="007E035E" w:rsidP="003C021A">
      <w:r w:rsidRPr="008D7E49">
        <w:t>D. spadek o 8 V</w:t>
      </w:r>
    </w:p>
    <w:p w:rsidR="00804D1E" w:rsidRDefault="00804D1E">
      <w:r>
        <w:br w:type="page"/>
      </w:r>
    </w:p>
    <w:p w:rsidR="00810B9D" w:rsidRPr="008D7E49" w:rsidRDefault="003C021A" w:rsidP="00D96C63">
      <w:pPr>
        <w:outlineLvl w:val="0"/>
      </w:pPr>
      <w:r w:rsidRPr="008D7E49">
        <w:t xml:space="preserve">  </w:t>
      </w:r>
      <w:r w:rsidR="000C2554" w:rsidRPr="008D7E49">
        <w:t>Zadanie 13. (0</w:t>
      </w:r>
      <w:r w:rsidR="007469E9" w:rsidRPr="008D7E49">
        <w:t>-</w:t>
      </w:r>
      <w:r w:rsidR="000C2554" w:rsidRPr="008D7E49">
        <w:t>3)</w:t>
      </w:r>
      <w:r w:rsidR="00D96C63" w:rsidRPr="008D7E49">
        <w:br/>
      </w:r>
      <w:r w:rsidRPr="008D7E49">
        <w:t xml:space="preserve"> </w:t>
      </w:r>
      <w:r w:rsidR="00D96C63" w:rsidRPr="008D7E49">
        <w:t xml:space="preserve"> </w:t>
      </w:r>
      <w:r w:rsidR="000C2554" w:rsidRPr="008D7E49">
        <w:t>Dwa druty oporowe o tej samej długości i przekroju</w:t>
      </w:r>
      <w:r w:rsidR="00407DBF" w:rsidRPr="008D7E49">
        <w:t>, jeden z konstantanu</w:t>
      </w:r>
      <w:r w:rsidR="00C7715E" w:rsidRPr="008D7E49">
        <w:t>,</w:t>
      </w:r>
      <w:r w:rsidR="00407DBF" w:rsidRPr="008D7E49">
        <w:t xml:space="preserve"> a drugi </w:t>
      </w:r>
      <w:r w:rsidR="001D0846">
        <w:br/>
      </w:r>
      <w:r w:rsidR="00407DBF" w:rsidRPr="008D7E49">
        <w:t xml:space="preserve">z </w:t>
      </w:r>
      <w:r w:rsidR="000C2554" w:rsidRPr="008D7E49">
        <w:t xml:space="preserve">chromonikieliny, połączono </w:t>
      </w:r>
      <w:r w:rsidR="00407DBF" w:rsidRPr="008D7E49">
        <w:t xml:space="preserve">szeregowo </w:t>
      </w:r>
      <w:r w:rsidR="000C2554" w:rsidRPr="008D7E49">
        <w:t xml:space="preserve">w obwód. Schemat połączenia pokazano </w:t>
      </w:r>
      <w:r w:rsidR="001D0846">
        <w:br/>
      </w:r>
      <w:r w:rsidR="000C2554" w:rsidRPr="008D7E49">
        <w:t>na rysunku.</w:t>
      </w:r>
    </w:p>
    <w:p w:rsidR="00C7715E" w:rsidRPr="008D7E49" w:rsidRDefault="00620419" w:rsidP="003C021A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group id="_x0000_s1890" style="position:absolute;margin-left:-1.05pt;margin-top:13.05pt;width:169.35pt;height:51.6pt;z-index:251877376" coordorigin="1680,6540" coordsize="3387,1032">
            <v:group id="_x0000_s1886" style="position:absolute;left:1680;top:6540;width:3387;height:420" coordorigin="1680,6540" coordsize="3387,420">
              <v:rect id="_x0000_s1884" style="position:absolute;left:1680;top:6540;width:1141;height:372" fillcolor="black">
                <v:fill r:id="rId22" o:title="5%" type="pattern"/>
              </v:rect>
              <v:shape id="_x0000_s1885" type="#_x0000_t202" style="position:absolute;left:2881;top:6540;width:2186;height:420;mso-height-percent:200;mso-height-percent:200;mso-width-relative:margin;mso-height-relative:margin" stroked="f">
                <v:textbox style="mso-fit-shape-to-text:t">
                  <w:txbxContent>
                    <w:p w:rsidR="000A43D6" w:rsidRDefault="000A43D6">
                      <w:r>
                        <w:rPr>
                          <w:rFonts w:ascii="Arial" w:hAnsi="Arial" w:cs="Arial"/>
                        </w:rPr>
                        <w:t>-</w:t>
                      </w:r>
                      <w:r w:rsidRPr="00A06C65">
                        <w:rPr>
                          <w:rFonts w:ascii="Arial" w:hAnsi="Arial" w:cs="Arial"/>
                        </w:rPr>
                        <w:t>konstantan</w:t>
                      </w:r>
                    </w:p>
                  </w:txbxContent>
                </v:textbox>
              </v:shape>
            </v:group>
            <v:group id="_x0000_s1887" style="position:absolute;left:1680;top:7152;width:3387;height:420" coordorigin="1680,6540" coordsize="3387,420">
              <v:rect id="_x0000_s1888" style="position:absolute;left:1680;top:6540;width:1141;height:372" fillcolor="black [3213]" strokecolor="black [3213]">
                <v:fill r:id="rId22" o:title="5%" color2="black [3213]" type="pattern"/>
              </v:rect>
              <v:shape id="_x0000_s1889" type="#_x0000_t202" style="position:absolute;left:2881;top:6540;width:2186;height:420;mso-height-percent:200;mso-height-percent:200;mso-width-relative:margin;mso-height-relative:margin" stroked="f">
                <v:textbox style="mso-fit-shape-to-text:t">
                  <w:txbxContent>
                    <w:p w:rsidR="000A43D6" w:rsidRDefault="000A43D6" w:rsidP="00810B9D">
                      <w:r>
                        <w:rPr>
                          <w:rFonts w:ascii="Arial" w:hAnsi="Arial" w:cs="Arial"/>
                        </w:rPr>
                        <w:t>-</w:t>
                      </w:r>
                      <w:r w:rsidRPr="003215EA">
                        <w:rPr>
                          <w:rFonts w:ascii="Arial" w:hAnsi="Arial" w:cs="Arial"/>
                        </w:rPr>
                        <w:t xml:space="preserve"> </w:t>
                      </w:r>
                      <w:r w:rsidRPr="00A06C65">
                        <w:rPr>
                          <w:rFonts w:ascii="Arial" w:hAnsi="Arial" w:cs="Arial"/>
                        </w:rPr>
                        <w:t>chromonikielina</w:t>
                      </w:r>
                    </w:p>
                  </w:txbxContent>
                </v:textbox>
              </v:shape>
            </v:group>
          </v:group>
        </w:pict>
      </w:r>
    </w:p>
    <w:p w:rsidR="00810B9D" w:rsidRPr="008D7E49" w:rsidRDefault="00810B9D" w:rsidP="003C021A">
      <w:pPr>
        <w:pStyle w:val="Bezodstpw"/>
        <w:rPr>
          <w:rFonts w:ascii="Times New Roman" w:hAnsi="Times New Roman"/>
          <w:sz w:val="24"/>
          <w:szCs w:val="24"/>
        </w:rPr>
      </w:pPr>
    </w:p>
    <w:p w:rsidR="00C7715E" w:rsidRPr="008D7E49" w:rsidRDefault="00C7715E" w:rsidP="003C021A">
      <w:pPr>
        <w:pStyle w:val="Bezodstpw"/>
        <w:rPr>
          <w:rFonts w:ascii="Times New Roman" w:hAnsi="Times New Roman"/>
          <w:sz w:val="24"/>
          <w:szCs w:val="24"/>
        </w:rPr>
      </w:pPr>
    </w:p>
    <w:p w:rsidR="00C7715E" w:rsidRPr="008D7E49" w:rsidRDefault="00C7715E" w:rsidP="003C021A">
      <w:pPr>
        <w:pStyle w:val="Bezodstpw"/>
        <w:rPr>
          <w:rFonts w:ascii="Times New Roman" w:hAnsi="Times New Roman"/>
          <w:sz w:val="24"/>
          <w:szCs w:val="24"/>
        </w:rPr>
      </w:pPr>
    </w:p>
    <w:p w:rsidR="00810B9D" w:rsidRPr="008D7E49" w:rsidRDefault="00810B9D" w:rsidP="003C021A">
      <w:pPr>
        <w:pStyle w:val="Bezodstpw"/>
        <w:rPr>
          <w:rFonts w:ascii="Times New Roman" w:hAnsi="Times New Roman"/>
          <w:sz w:val="24"/>
          <w:szCs w:val="24"/>
        </w:rPr>
      </w:pPr>
    </w:p>
    <w:p w:rsidR="00810B9D" w:rsidRPr="008D7E49" w:rsidRDefault="00620419" w:rsidP="003C021A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group id="_x0000_s1865" style="position:absolute;margin-left:53pt;margin-top:9.5pt;width:277.95pt;height:171.55pt;z-index:251870208" coordorigin="2598,4253" coordsize="7184,4715">
            <v:group id="_x0000_s1866" style="position:absolute;left:2598;top:4253;width:7184;height:3973" coordorigin="2598,4253" coordsize="7184,3973">
              <v:group id="_x0000_s1867" style="position:absolute;left:3012;top:4253;width:5992;height:480" coordorigin="2317,4055" coordsize="5992,480">
                <v:rect id="_x0000_s1868" style="position:absolute;left:2317;top:4055;width:2566;height:480" fillcolor="black">
                  <v:fill r:id="rId22" o:title="5%" type="pattern"/>
                </v:rect>
                <v:rect id="_x0000_s1869" style="position:absolute;left:5826;top:4055;width:2483;height:480" fillcolor="black"/>
              </v:group>
              <v:group id="_x0000_s1870" style="position:absolute;left:2598;top:4452;width:7184;height:3774" coordorigin="2598,4452" coordsize="7184,3774">
                <v:shape id="_x0000_s1871" type="#_x0000_t32" style="position:absolute;left:2598;top:4452;width:17;height:3128;flip:y" o:connectortype="straight"/>
                <v:shape id="_x0000_s1872" type="#_x0000_t32" style="position:absolute;left:2598;top:4452;width:414;height:0" o:connectortype="straight"/>
                <v:shape id="_x0000_s1873" type="#_x0000_t32" style="position:absolute;left:5578;top:4452;width:943;height:0" o:connectortype="straight"/>
                <v:shape id="_x0000_s1874" type="#_x0000_t32" style="position:absolute;left:9004;top:4452;width:778;height:0" o:connectortype="straight"/>
                <v:shape id="_x0000_s1875" type="#_x0000_t32" style="position:absolute;left:9782;top:4452;width:0;height:3128" o:connectortype="straight"/>
                <v:shape id="_x0000_s1876" type="#_x0000_t32" style="position:absolute;left:2598;top:7580;width:3344;height:0" o:connectortype="straight"/>
                <v:shape id="_x0000_s1877" type="#_x0000_t32" style="position:absolute;left:6240;top:7348;width:0;height:497" o:connectortype="straight"/>
                <v:shape id="_x0000_s1878" type="#_x0000_t32" style="position:absolute;left:5942;top:7017;width:0;height:1209" o:connectortype="straight" strokeweight="2pt"/>
                <v:shape id="_x0000_s1879" type="#_x0000_t32" style="position:absolute;left:6240;top:7580;width:3542;height:0" o:connectortype="straight"/>
              </v:group>
            </v:group>
            <v:group id="_x0000_s1880" style="position:absolute;left:5375;top:8226;width:1617;height:742" coordorigin="5375,8226" coordsize="1617,742">
              <v:shape id="_x0000_s1881" type="#_x0000_t202" style="position:absolute;left:5375;top:8226;width:865;height:742;mso-height-percent:200;mso-height-percent:200;mso-width-relative:margin;mso-height-relative:margin" stroked="f">
                <v:textbox>
                  <w:txbxContent>
                    <w:p w:rsidR="000A43D6" w:rsidRPr="00A71573" w:rsidRDefault="000A43D6" w:rsidP="00810B9D">
                      <w:pPr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>
                        <w:t xml:space="preserve"> </w:t>
                      </w:r>
                      <w:r w:rsidRPr="00A71573">
                        <w:rPr>
                          <w:rFonts w:ascii="Arial" w:hAnsi="Arial" w:cs="Arial"/>
                          <w:sz w:val="52"/>
                          <w:szCs w:val="52"/>
                        </w:rPr>
                        <w:t>+</w:t>
                      </w:r>
                    </w:p>
                  </w:txbxContent>
                </v:textbox>
              </v:shape>
              <v:shape id="_x0000_s1882" type="#_x0000_t202" style="position:absolute;left:6127;top:8226;width:865;height:742;mso-height-percent:200;mso-height-percent:200;mso-width-relative:margin;mso-height-relative:margin" stroked="f">
                <v:textbox>
                  <w:txbxContent>
                    <w:p w:rsidR="000A43D6" w:rsidRPr="00A71573" w:rsidRDefault="000A43D6" w:rsidP="00810B9D">
                      <w:pPr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sz w:val="52"/>
                          <w:szCs w:val="52"/>
                        </w:rPr>
                        <w:t>-</w:t>
                      </w:r>
                    </w:p>
                  </w:txbxContent>
                </v:textbox>
              </v:shape>
            </v:group>
          </v:group>
        </w:pict>
      </w:r>
    </w:p>
    <w:p w:rsidR="004328D4" w:rsidRPr="008D7E49" w:rsidRDefault="004328D4" w:rsidP="003C021A">
      <w:pPr>
        <w:pStyle w:val="Bezodstpw"/>
        <w:rPr>
          <w:rFonts w:ascii="Times New Roman" w:hAnsi="Times New Roman"/>
          <w:sz w:val="24"/>
          <w:szCs w:val="24"/>
        </w:rPr>
      </w:pPr>
    </w:p>
    <w:p w:rsidR="00810B9D" w:rsidRPr="008D7E49" w:rsidRDefault="00810B9D" w:rsidP="003C021A">
      <w:pPr>
        <w:pStyle w:val="Bezodstpw"/>
        <w:rPr>
          <w:rFonts w:ascii="Times New Roman" w:hAnsi="Times New Roman"/>
          <w:sz w:val="24"/>
          <w:szCs w:val="24"/>
        </w:rPr>
      </w:pPr>
    </w:p>
    <w:p w:rsidR="00810B9D" w:rsidRPr="008D7E49" w:rsidRDefault="00810B9D" w:rsidP="003C021A">
      <w:pPr>
        <w:pStyle w:val="Bezodstpw"/>
        <w:rPr>
          <w:rFonts w:ascii="Times New Roman" w:hAnsi="Times New Roman"/>
          <w:sz w:val="24"/>
          <w:szCs w:val="24"/>
        </w:rPr>
      </w:pPr>
    </w:p>
    <w:p w:rsidR="00810B9D" w:rsidRPr="008D7E49" w:rsidRDefault="00810B9D" w:rsidP="003C021A">
      <w:pPr>
        <w:pStyle w:val="Bezodstpw"/>
        <w:rPr>
          <w:rFonts w:ascii="Times New Roman" w:hAnsi="Times New Roman"/>
          <w:sz w:val="24"/>
          <w:szCs w:val="24"/>
        </w:rPr>
      </w:pPr>
    </w:p>
    <w:p w:rsidR="00810B9D" w:rsidRPr="008D7E49" w:rsidRDefault="00810B9D" w:rsidP="003C021A">
      <w:pPr>
        <w:pStyle w:val="Bezodstpw"/>
        <w:rPr>
          <w:rFonts w:ascii="Times New Roman" w:hAnsi="Times New Roman"/>
          <w:sz w:val="24"/>
          <w:szCs w:val="24"/>
        </w:rPr>
      </w:pPr>
    </w:p>
    <w:p w:rsidR="000C2554" w:rsidRPr="008D7E49" w:rsidRDefault="000C2554" w:rsidP="003C021A">
      <w:pPr>
        <w:pStyle w:val="Bezodstpw"/>
        <w:rPr>
          <w:rFonts w:ascii="Times New Roman" w:hAnsi="Times New Roman"/>
          <w:sz w:val="24"/>
          <w:szCs w:val="24"/>
        </w:rPr>
      </w:pPr>
      <w:r w:rsidRPr="008D7E49">
        <w:rPr>
          <w:rFonts w:ascii="Times New Roman" w:hAnsi="Times New Roman"/>
          <w:sz w:val="24"/>
          <w:szCs w:val="24"/>
        </w:rPr>
        <w:t xml:space="preserve"> </w:t>
      </w:r>
    </w:p>
    <w:p w:rsidR="000C2554" w:rsidRPr="008D7E49" w:rsidRDefault="000C2554" w:rsidP="000C255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0C2554" w:rsidRPr="008D7E49" w:rsidRDefault="000C2554" w:rsidP="000C255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0C2554" w:rsidRPr="008D7E49" w:rsidRDefault="000C2554" w:rsidP="000C255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0C2554" w:rsidRPr="008D7E49" w:rsidRDefault="000C2554" w:rsidP="000C255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0C2554" w:rsidRPr="008D7E49" w:rsidRDefault="000C2554" w:rsidP="000C255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B2EE9" w:rsidRDefault="009B2EE9" w:rsidP="000C255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1D0846" w:rsidRPr="008D7E49" w:rsidRDefault="001D0846" w:rsidP="000C255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0C2554" w:rsidRPr="008D7E49" w:rsidRDefault="005A15D4" w:rsidP="000C2554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C2554" w:rsidRPr="008D7E49">
        <w:rPr>
          <w:rFonts w:ascii="Times New Roman" w:hAnsi="Times New Roman"/>
          <w:sz w:val="24"/>
          <w:szCs w:val="24"/>
        </w:rPr>
        <w:t>W tabeli podano wybrane wielkości charakteryzujące konstantan i chromonikielinę.</w:t>
      </w:r>
    </w:p>
    <w:p w:rsidR="003C021A" w:rsidRPr="008D7E49" w:rsidRDefault="003C021A" w:rsidP="003C021A">
      <w:pPr>
        <w:pStyle w:val="Bezodstpw"/>
        <w:rPr>
          <w:rFonts w:ascii="Times New Roman" w:hAnsi="Times New Roman"/>
          <w:sz w:val="24"/>
          <w:szCs w:val="24"/>
        </w:rPr>
      </w:pPr>
      <w:r w:rsidRPr="008D7E49">
        <w:rPr>
          <w:rFonts w:ascii="Times New Roman" w:hAnsi="Times New Roman"/>
          <w:sz w:val="24"/>
          <w:szCs w:val="24"/>
        </w:rPr>
        <w:t>S -</w:t>
      </w:r>
      <w:r w:rsidR="00816336">
        <w:rPr>
          <w:rFonts w:ascii="Times New Roman" w:hAnsi="Times New Roman"/>
          <w:sz w:val="24"/>
          <w:szCs w:val="24"/>
        </w:rPr>
        <w:t xml:space="preserve"> </w:t>
      </w:r>
      <w:r w:rsidRPr="008D7E49">
        <w:rPr>
          <w:rFonts w:ascii="Times New Roman" w:hAnsi="Times New Roman"/>
          <w:sz w:val="24"/>
          <w:szCs w:val="24"/>
        </w:rPr>
        <w:t>substancja</w:t>
      </w:r>
    </w:p>
    <w:p w:rsidR="000C2554" w:rsidRPr="008D7E49" w:rsidRDefault="00345285" w:rsidP="003C021A">
      <w:pPr>
        <w:pStyle w:val="Bezodstpw"/>
        <w:rPr>
          <w:rFonts w:ascii="Times New Roman" w:hAnsi="Times New Roman"/>
          <w:sz w:val="24"/>
          <w:szCs w:val="24"/>
        </w:rPr>
      </w:pPr>
      <w:r w:rsidRPr="008D7E49">
        <w:rPr>
          <w:rFonts w:ascii="Times New Roman" w:hAnsi="Times New Roman"/>
          <w:sz w:val="24"/>
          <w:szCs w:val="24"/>
        </w:rPr>
        <w:sym w:font="Symbol" w:char="F073"/>
      </w:r>
      <w:r w:rsidR="00AE174F" w:rsidRPr="008D7E49">
        <w:rPr>
          <w:rFonts w:ascii="Times New Roman" w:hAnsi="Times New Roman"/>
          <w:sz w:val="24"/>
          <w:szCs w:val="24"/>
        </w:rPr>
        <w:t xml:space="preserve"> -</w:t>
      </w:r>
      <w:r w:rsidR="00816336">
        <w:rPr>
          <w:rFonts w:ascii="Times New Roman" w:hAnsi="Times New Roman"/>
          <w:sz w:val="24"/>
          <w:szCs w:val="24"/>
        </w:rPr>
        <w:t xml:space="preserve"> </w:t>
      </w:r>
      <w:r w:rsidR="00AE174F" w:rsidRPr="008D7E49">
        <w:rPr>
          <w:rFonts w:ascii="Times New Roman" w:hAnsi="Times New Roman"/>
          <w:sz w:val="24"/>
          <w:szCs w:val="24"/>
        </w:rPr>
        <w:t>opór właściwy</w:t>
      </w:r>
      <w:r w:rsidR="00407DBF" w:rsidRPr="008D7E49">
        <w:rPr>
          <w:rFonts w:ascii="Times New Roman" w:hAnsi="Times New Roman"/>
          <w:sz w:val="24"/>
          <w:szCs w:val="24"/>
        </w:rPr>
        <w:t xml:space="preserve"> w </w:t>
      </w:r>
      <w:r w:rsidR="00407DBF" w:rsidRPr="008D7E49">
        <w:rPr>
          <w:rFonts w:ascii="Times New Roman" w:hAnsi="Times New Roman"/>
          <w:sz w:val="24"/>
          <w:szCs w:val="24"/>
        </w:rPr>
        <w:sym w:font="Symbol" w:char="F057"/>
      </w:r>
      <w:r w:rsidR="00407DBF" w:rsidRPr="008D7E49">
        <w:rPr>
          <w:rFonts w:ascii="Times New Roman" w:hAnsi="Times New Roman"/>
          <w:sz w:val="24"/>
          <w:szCs w:val="24"/>
        </w:rPr>
        <w:t>·m</w:t>
      </w:r>
    </w:p>
    <w:p w:rsidR="00AE174F" w:rsidRPr="008D7E49" w:rsidRDefault="00345285" w:rsidP="003C021A">
      <w:pPr>
        <w:pStyle w:val="Bezodstpw"/>
        <w:rPr>
          <w:rFonts w:ascii="Times New Roman" w:hAnsi="Times New Roman"/>
          <w:sz w:val="24"/>
          <w:szCs w:val="24"/>
        </w:rPr>
      </w:pPr>
      <w:r w:rsidRPr="008D7E49">
        <w:rPr>
          <w:rFonts w:ascii="Times New Roman" w:hAnsi="Times New Roman"/>
          <w:sz w:val="24"/>
          <w:szCs w:val="24"/>
        </w:rPr>
        <w:sym w:font="Symbol" w:char="F072"/>
      </w:r>
      <w:r w:rsidRPr="008D7E49">
        <w:rPr>
          <w:rFonts w:ascii="Times New Roman" w:hAnsi="Times New Roman"/>
          <w:sz w:val="24"/>
          <w:szCs w:val="24"/>
        </w:rPr>
        <w:t xml:space="preserve"> - gęstość</w:t>
      </w:r>
      <w:r w:rsidR="00407DBF" w:rsidRPr="008D7E49">
        <w:rPr>
          <w:rFonts w:ascii="Times New Roman" w:hAnsi="Times New Roman"/>
          <w:sz w:val="24"/>
          <w:szCs w:val="24"/>
        </w:rPr>
        <w:t xml:space="preserve"> w</w:t>
      </w:r>
      <w:r w:rsidR="00C7715E" w:rsidRPr="008D7E49">
        <w:rPr>
          <w:rFonts w:ascii="Times New Roman" w:hAnsi="Times New Roman"/>
          <w:sz w:val="24"/>
          <w:szCs w:val="24"/>
        </w:rPr>
        <w:t xml:space="preserve"> </w:t>
      </w:r>
      <w:r w:rsidR="00407DBF" w:rsidRPr="008D7E49">
        <w:rPr>
          <w:rFonts w:ascii="Times New Roman" w:hAnsi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24"/>
                <w:szCs w:val="24"/>
              </w:rPr>
              <m:t>kg</m:t>
            </m:r>
          </m:num>
          <m:den>
            <m:sSup>
              <m:sSup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nor/>
                  </m:rPr>
                  <w:rPr>
                    <w:rFonts w:ascii="Times New Roman" w:hAnsi="Times New Roman"/>
                    <w:sz w:val="24"/>
                    <w:szCs w:val="24"/>
                  </w:rPr>
                  <m:t>m</m:t>
                </m:r>
              </m:e>
              <m:sup>
                <m:r>
                  <m:rPr>
                    <m:nor/>
                  </m:rPr>
                  <w:rPr>
                    <w:rFonts w:ascii="Times New Roman" w:hAnsi="Times New Roman"/>
                    <w:sz w:val="24"/>
                    <w:szCs w:val="24"/>
                  </w:rPr>
                  <m:t>3</m:t>
                </m:r>
              </m:sup>
            </m:sSup>
          </m:den>
        </m:f>
      </m:oMath>
    </w:p>
    <w:p w:rsidR="001F46A7" w:rsidRDefault="001F46A7" w:rsidP="003C021A">
      <w:pPr>
        <w:pStyle w:val="Bezodstpw"/>
        <w:rPr>
          <w:rFonts w:ascii="Times New Roman" w:hAnsi="Times New Roman"/>
          <w:sz w:val="24"/>
          <w:szCs w:val="24"/>
        </w:rPr>
      </w:pPr>
    </w:p>
    <w:p w:rsidR="001D0846" w:rsidRPr="008D7E49" w:rsidRDefault="001D0846" w:rsidP="003C021A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Tabela</w:t>
      </w:r>
    </w:p>
    <w:p w:rsidR="00407DBF" w:rsidRPr="008D7E49" w:rsidRDefault="00407DBF" w:rsidP="003C021A">
      <w:pPr>
        <w:pStyle w:val="Bezodstpw"/>
        <w:rPr>
          <w:rFonts w:ascii="Times New Roman" w:hAnsi="Times New Roman"/>
          <w:sz w:val="24"/>
          <w:szCs w:val="24"/>
        </w:rPr>
      </w:pPr>
      <w:r w:rsidRPr="008D7E49">
        <w:rPr>
          <w:rFonts w:ascii="Times New Roman" w:hAnsi="Times New Roman"/>
          <w:sz w:val="24"/>
          <w:szCs w:val="24"/>
        </w:rPr>
        <w:t xml:space="preserve">           S              </w:t>
      </w:r>
      <w:r w:rsidR="00C72671" w:rsidRPr="008D7E49">
        <w:rPr>
          <w:rFonts w:ascii="Times New Roman" w:hAnsi="Times New Roman"/>
          <w:sz w:val="24"/>
          <w:szCs w:val="24"/>
        </w:rPr>
        <w:t xml:space="preserve">  </w:t>
      </w:r>
      <w:r w:rsidR="006C141F" w:rsidRPr="008D7E49">
        <w:rPr>
          <w:rFonts w:ascii="Times New Roman" w:hAnsi="Times New Roman"/>
          <w:sz w:val="24"/>
          <w:szCs w:val="24"/>
        </w:rPr>
        <w:t xml:space="preserve"> </w:t>
      </w:r>
      <w:r w:rsidR="00C72671" w:rsidRPr="008D7E49">
        <w:rPr>
          <w:rFonts w:ascii="Times New Roman" w:hAnsi="Times New Roman"/>
          <w:sz w:val="24"/>
          <w:szCs w:val="24"/>
        </w:rPr>
        <w:t xml:space="preserve">  </w:t>
      </w:r>
      <w:r w:rsidRPr="008D7E49">
        <w:rPr>
          <w:rFonts w:ascii="Times New Roman" w:hAnsi="Times New Roman"/>
          <w:sz w:val="24"/>
          <w:szCs w:val="24"/>
        </w:rPr>
        <w:t xml:space="preserve"> </w:t>
      </w:r>
      <w:r w:rsidRPr="008D7E49">
        <w:rPr>
          <w:rFonts w:ascii="Times New Roman" w:hAnsi="Times New Roman"/>
          <w:sz w:val="24"/>
          <w:szCs w:val="24"/>
        </w:rPr>
        <w:sym w:font="Symbol" w:char="F073"/>
      </w:r>
      <w:r w:rsidRPr="008D7E49">
        <w:rPr>
          <w:rFonts w:ascii="Times New Roman" w:hAnsi="Times New Roman"/>
          <w:sz w:val="24"/>
          <w:szCs w:val="24"/>
        </w:rPr>
        <w:t xml:space="preserve">           </w:t>
      </w:r>
      <w:r w:rsidR="006C141F" w:rsidRPr="008D7E49">
        <w:rPr>
          <w:rFonts w:ascii="Times New Roman" w:hAnsi="Times New Roman"/>
          <w:sz w:val="24"/>
          <w:szCs w:val="24"/>
        </w:rPr>
        <w:t xml:space="preserve"> </w:t>
      </w:r>
      <w:r w:rsidRPr="008D7E49">
        <w:rPr>
          <w:rFonts w:ascii="Times New Roman" w:hAnsi="Times New Roman"/>
          <w:sz w:val="24"/>
          <w:szCs w:val="24"/>
        </w:rPr>
        <w:t xml:space="preserve">   </w:t>
      </w:r>
      <w:r w:rsidRPr="008D7E49">
        <w:rPr>
          <w:rFonts w:ascii="Times New Roman" w:hAnsi="Times New Roman"/>
          <w:sz w:val="24"/>
          <w:szCs w:val="24"/>
        </w:rPr>
        <w:sym w:font="Symbol" w:char="F072"/>
      </w:r>
    </w:p>
    <w:p w:rsidR="00407DBF" w:rsidRPr="008D7E49" w:rsidRDefault="00C72671" w:rsidP="003C021A">
      <w:pPr>
        <w:pStyle w:val="Bezodstpw"/>
        <w:rPr>
          <w:rFonts w:ascii="Times New Roman" w:hAnsi="Times New Roman"/>
          <w:sz w:val="24"/>
          <w:szCs w:val="24"/>
        </w:rPr>
      </w:pPr>
      <w:r w:rsidRPr="008D7E49">
        <w:rPr>
          <w:rFonts w:ascii="Times New Roman" w:hAnsi="Times New Roman"/>
          <w:sz w:val="24"/>
          <w:szCs w:val="24"/>
        </w:rPr>
        <w:t>k</w:t>
      </w:r>
      <w:r w:rsidR="00407DBF" w:rsidRPr="008D7E49">
        <w:rPr>
          <w:rFonts w:ascii="Times New Roman" w:hAnsi="Times New Roman"/>
          <w:sz w:val="24"/>
          <w:szCs w:val="24"/>
        </w:rPr>
        <w:t xml:space="preserve">onstantan     </w:t>
      </w:r>
      <w:r w:rsidRPr="008D7E49">
        <w:rPr>
          <w:rFonts w:ascii="Times New Roman" w:hAnsi="Times New Roman"/>
          <w:sz w:val="24"/>
          <w:szCs w:val="24"/>
        </w:rPr>
        <w:t xml:space="preserve">     </w:t>
      </w:r>
      <w:r w:rsidR="00407DBF" w:rsidRPr="008D7E49">
        <w:rPr>
          <w:rFonts w:ascii="Times New Roman" w:hAnsi="Times New Roman"/>
          <w:sz w:val="24"/>
          <w:szCs w:val="24"/>
        </w:rPr>
        <w:t xml:space="preserve"> </w:t>
      </w:r>
      <w:r w:rsidR="006C141F" w:rsidRPr="008D7E49">
        <w:rPr>
          <w:rFonts w:ascii="Times New Roman" w:hAnsi="Times New Roman"/>
          <w:sz w:val="24"/>
          <w:szCs w:val="24"/>
        </w:rPr>
        <w:t xml:space="preserve"> </w:t>
      </w:r>
      <w:r w:rsidR="00407DBF" w:rsidRPr="008D7E49">
        <w:rPr>
          <w:rFonts w:ascii="Times New Roman" w:hAnsi="Times New Roman"/>
          <w:sz w:val="24"/>
          <w:szCs w:val="24"/>
        </w:rPr>
        <w:t xml:space="preserve"> 0,5·10</w:t>
      </w:r>
      <w:r w:rsidR="00407DBF" w:rsidRPr="008D7E49">
        <w:rPr>
          <w:rFonts w:ascii="Times New Roman" w:hAnsi="Times New Roman"/>
          <w:sz w:val="24"/>
          <w:szCs w:val="24"/>
          <w:vertAlign w:val="superscript"/>
        </w:rPr>
        <w:t>-6</w:t>
      </w:r>
      <w:r w:rsidR="00407DBF" w:rsidRPr="008D7E49">
        <w:rPr>
          <w:rFonts w:ascii="Times New Roman" w:hAnsi="Times New Roman"/>
          <w:sz w:val="24"/>
          <w:szCs w:val="24"/>
        </w:rPr>
        <w:t xml:space="preserve">     </w:t>
      </w:r>
      <w:r w:rsidRPr="008D7E49">
        <w:rPr>
          <w:rFonts w:ascii="Times New Roman" w:hAnsi="Times New Roman"/>
          <w:sz w:val="24"/>
          <w:szCs w:val="24"/>
        </w:rPr>
        <w:t xml:space="preserve">  </w:t>
      </w:r>
      <w:r w:rsidR="00407DBF" w:rsidRPr="008D7E49">
        <w:rPr>
          <w:rFonts w:ascii="Times New Roman" w:hAnsi="Times New Roman"/>
          <w:sz w:val="24"/>
          <w:szCs w:val="24"/>
        </w:rPr>
        <w:t>8900</w:t>
      </w:r>
    </w:p>
    <w:p w:rsidR="00407DBF" w:rsidRPr="008D7E49" w:rsidRDefault="00C72671" w:rsidP="003C021A">
      <w:pPr>
        <w:pStyle w:val="Bezodstpw"/>
        <w:rPr>
          <w:rFonts w:ascii="Times New Roman" w:hAnsi="Times New Roman"/>
          <w:sz w:val="24"/>
          <w:szCs w:val="24"/>
        </w:rPr>
      </w:pPr>
      <w:r w:rsidRPr="008D7E49">
        <w:rPr>
          <w:rFonts w:ascii="Times New Roman" w:hAnsi="Times New Roman"/>
          <w:sz w:val="24"/>
          <w:szCs w:val="24"/>
        </w:rPr>
        <w:t>c</w:t>
      </w:r>
      <w:r w:rsidR="00407DBF" w:rsidRPr="008D7E49">
        <w:rPr>
          <w:rFonts w:ascii="Times New Roman" w:hAnsi="Times New Roman"/>
          <w:sz w:val="24"/>
          <w:szCs w:val="24"/>
        </w:rPr>
        <w:t>hromonikiel</w:t>
      </w:r>
      <w:r w:rsidRPr="008D7E49">
        <w:rPr>
          <w:rFonts w:ascii="Times New Roman" w:hAnsi="Times New Roman"/>
          <w:sz w:val="24"/>
          <w:szCs w:val="24"/>
        </w:rPr>
        <w:t>ina      1,1·10</w:t>
      </w:r>
      <w:r w:rsidRPr="008D7E49">
        <w:rPr>
          <w:rFonts w:ascii="Times New Roman" w:hAnsi="Times New Roman"/>
          <w:sz w:val="24"/>
          <w:szCs w:val="24"/>
          <w:vertAlign w:val="superscript"/>
        </w:rPr>
        <w:t>-6</w:t>
      </w:r>
      <w:r w:rsidR="006C141F" w:rsidRPr="008D7E49">
        <w:rPr>
          <w:rFonts w:ascii="Times New Roman" w:hAnsi="Times New Roman"/>
          <w:sz w:val="24"/>
          <w:szCs w:val="24"/>
        </w:rPr>
        <w:t xml:space="preserve">       </w:t>
      </w:r>
      <w:r w:rsidRPr="008D7E49">
        <w:rPr>
          <w:rFonts w:ascii="Times New Roman" w:hAnsi="Times New Roman"/>
          <w:sz w:val="24"/>
          <w:szCs w:val="24"/>
        </w:rPr>
        <w:t>8200</w:t>
      </w:r>
    </w:p>
    <w:p w:rsidR="00F10AED" w:rsidRPr="008D7E49" w:rsidRDefault="00F10AED" w:rsidP="003173CB">
      <w:pPr>
        <w:jc w:val="both"/>
      </w:pPr>
    </w:p>
    <w:p w:rsidR="005C4BD1" w:rsidRDefault="001D0846" w:rsidP="005C4BD1">
      <w:r>
        <w:t xml:space="preserve">  </w:t>
      </w:r>
      <w:r w:rsidR="000C2554" w:rsidRPr="008D7E49">
        <w:t xml:space="preserve">Odwołując się do odpowiednich zależności </w:t>
      </w:r>
      <w:r w:rsidR="000C2554" w:rsidRPr="008D7E49">
        <w:rPr>
          <w:color w:val="000000" w:themeColor="text1"/>
        </w:rPr>
        <w:t>fizycznych</w:t>
      </w:r>
      <w:r w:rsidR="00143158" w:rsidRPr="008D7E49">
        <w:rPr>
          <w:color w:val="000000" w:themeColor="text1"/>
        </w:rPr>
        <w:t>,</w:t>
      </w:r>
      <w:r w:rsidR="000C2554" w:rsidRPr="008D7E49">
        <w:rPr>
          <w:color w:val="000000" w:themeColor="text1"/>
        </w:rPr>
        <w:t xml:space="preserve"> wyjaśnij,</w:t>
      </w:r>
      <w:r w:rsidR="000C2554" w:rsidRPr="008D7E49">
        <w:t xml:space="preserve"> w którym drucie</w:t>
      </w:r>
      <w:r>
        <w:t xml:space="preserve"> </w:t>
      </w:r>
      <w:r w:rsidR="000C2554" w:rsidRPr="008D7E49">
        <w:t>oporowym zostanie</w:t>
      </w:r>
      <w:r w:rsidR="003173CB" w:rsidRPr="008D7E49">
        <w:t xml:space="preserve"> rozproszona większa moc prądu.</w:t>
      </w:r>
    </w:p>
    <w:p w:rsidR="001D0846" w:rsidRDefault="001D0846">
      <w:pPr>
        <w:rPr>
          <w:b/>
        </w:rPr>
      </w:pPr>
      <w:r>
        <w:rPr>
          <w:b/>
        </w:rPr>
        <w:br w:type="page"/>
      </w:r>
    </w:p>
    <w:p w:rsidR="000C2554" w:rsidRPr="008D7E49" w:rsidRDefault="009A20BA" w:rsidP="006553AD">
      <w:r w:rsidRPr="008D7E49">
        <w:t xml:space="preserve">  </w:t>
      </w:r>
      <w:r w:rsidR="000C2554" w:rsidRPr="008D7E49">
        <w:t>Zadanie 14. (0</w:t>
      </w:r>
      <w:r w:rsidR="007469E9" w:rsidRPr="008D7E49">
        <w:t>-</w:t>
      </w:r>
      <w:r w:rsidR="000C2554" w:rsidRPr="008D7E49">
        <w:t>1)</w:t>
      </w:r>
    </w:p>
    <w:p w:rsidR="000C2554" w:rsidRPr="008D7E49" w:rsidRDefault="009A20BA" w:rsidP="009A20BA">
      <w:pPr>
        <w:rPr>
          <w:vertAlign w:val="subscript"/>
        </w:rPr>
      </w:pPr>
      <w:r w:rsidRPr="008D7E49">
        <w:t xml:space="preserve">  </w:t>
      </w:r>
      <w:r w:rsidR="000C2554" w:rsidRPr="008D7E49">
        <w:t>Rozważ dwa układy drgające</w:t>
      </w:r>
      <w:r w:rsidR="005D43F0" w:rsidRPr="008D7E49">
        <w:t>.</w:t>
      </w:r>
      <w:r w:rsidR="001D0846">
        <w:t xml:space="preserve"> </w:t>
      </w:r>
      <w:r w:rsidRPr="008D7E49">
        <w:t>Jeden układ zawiera ciężarek</w:t>
      </w:r>
      <w:r w:rsidR="005C64CE" w:rsidRPr="008D7E49">
        <w:t xml:space="preserve"> </w:t>
      </w:r>
      <w:r w:rsidR="00C7715E" w:rsidRPr="008D7E49">
        <w:t>wiszący na</w:t>
      </w:r>
      <w:r w:rsidR="005C64CE" w:rsidRPr="008D7E49">
        <w:t xml:space="preserve"> pojedyncz</w:t>
      </w:r>
      <w:r w:rsidR="00C7715E" w:rsidRPr="008D7E49">
        <w:t>ej</w:t>
      </w:r>
      <w:r w:rsidR="005C64CE" w:rsidRPr="008D7E49">
        <w:t xml:space="preserve"> sprężyn</w:t>
      </w:r>
      <w:r w:rsidR="00C7715E" w:rsidRPr="008D7E49">
        <w:t>ie</w:t>
      </w:r>
      <w:r w:rsidR="005C64CE" w:rsidRPr="008D7E49">
        <w:t>. D</w:t>
      </w:r>
      <w:r w:rsidR="005D43F0" w:rsidRPr="008D7E49">
        <w:t xml:space="preserve">rugi układ </w:t>
      </w:r>
      <w:r w:rsidR="005C64CE" w:rsidRPr="008D7E49">
        <w:t>stanowi</w:t>
      </w:r>
      <w:r w:rsidR="005D43F0" w:rsidRPr="008D7E49">
        <w:t xml:space="preserve"> </w:t>
      </w:r>
      <w:r w:rsidR="005C64CE" w:rsidRPr="008D7E49">
        <w:t>dwie</w:t>
      </w:r>
      <w:r w:rsidRPr="008D7E49">
        <w:t xml:space="preserve"> </w:t>
      </w:r>
      <w:r w:rsidR="005D43F0" w:rsidRPr="008D7E49">
        <w:t>równoległ</w:t>
      </w:r>
      <w:r w:rsidR="005C64CE" w:rsidRPr="008D7E49">
        <w:t>e</w:t>
      </w:r>
      <w:r w:rsidR="005D43F0" w:rsidRPr="008D7E49">
        <w:t xml:space="preserve"> </w:t>
      </w:r>
      <w:r w:rsidR="005C64CE" w:rsidRPr="008D7E49">
        <w:t>sprężyny</w:t>
      </w:r>
      <w:r w:rsidR="00C634F7" w:rsidRPr="008D7E49">
        <w:t xml:space="preserve"> umieszczon</w:t>
      </w:r>
      <w:r w:rsidR="005C64CE" w:rsidRPr="008D7E49">
        <w:t>e</w:t>
      </w:r>
      <w:r w:rsidR="00C634F7" w:rsidRPr="008D7E49">
        <w:t xml:space="preserve"> obok siebie, </w:t>
      </w:r>
      <w:r w:rsidR="001D0846">
        <w:br/>
      </w:r>
      <w:r w:rsidR="00C7715E" w:rsidRPr="008D7E49">
        <w:t>na</w:t>
      </w:r>
      <w:r w:rsidR="00C634F7" w:rsidRPr="008D7E49">
        <w:t xml:space="preserve"> któr</w:t>
      </w:r>
      <w:r w:rsidR="00674DD2" w:rsidRPr="008D7E49">
        <w:t>ych</w:t>
      </w:r>
      <w:r w:rsidR="00C634F7" w:rsidRPr="008D7E49">
        <w:t xml:space="preserve"> </w:t>
      </w:r>
      <w:r w:rsidR="00C7715E" w:rsidRPr="008D7E49">
        <w:t>zawieszony</w:t>
      </w:r>
      <w:r w:rsidR="00C634F7" w:rsidRPr="008D7E49">
        <w:t xml:space="preserve"> jest ciężarek</w:t>
      </w:r>
      <w:r w:rsidRPr="008D7E49">
        <w:t>.</w:t>
      </w:r>
      <w:r w:rsidR="000C2554" w:rsidRPr="008D7E49">
        <w:t xml:space="preserve"> Wszystkie sprężyny są identyczne</w:t>
      </w:r>
      <w:r w:rsidR="00ED2B75" w:rsidRPr="008D7E49">
        <w:t>,</w:t>
      </w:r>
      <w:r w:rsidR="000C2554" w:rsidRPr="008D7E49">
        <w:t xml:space="preserve"> a masy ciężarków </w:t>
      </w:r>
      <w:r w:rsidR="0033485E" w:rsidRPr="008D7E49">
        <w:t>ró</w:t>
      </w:r>
      <w:r w:rsidR="000C2554" w:rsidRPr="008D7E49">
        <w:t>w</w:t>
      </w:r>
      <w:r w:rsidR="0033485E" w:rsidRPr="008D7E49">
        <w:t>n</w:t>
      </w:r>
      <w:r w:rsidR="000C2554" w:rsidRPr="008D7E49">
        <w:t>e. Jeśli ciężarki zostaną wprawione w</w:t>
      </w:r>
      <w:r w:rsidR="00ED2B75" w:rsidRPr="008D7E49">
        <w:t xml:space="preserve"> </w:t>
      </w:r>
      <w:r w:rsidR="000C2554" w:rsidRPr="008D7E49">
        <w:t xml:space="preserve">drgania, to okres drgań ciężarka na pojedynczej sprężynie wynosi </w:t>
      </w:r>
      <w:r w:rsidR="000C2554" w:rsidRPr="008D7E49">
        <w:rPr>
          <w:i/>
        </w:rPr>
        <w:t>T</w:t>
      </w:r>
      <w:r w:rsidR="000C2554" w:rsidRPr="008D7E49">
        <w:rPr>
          <w:i/>
          <w:vertAlign w:val="subscript"/>
        </w:rPr>
        <w:t>1</w:t>
      </w:r>
      <w:r w:rsidR="00ED2B75" w:rsidRPr="008D7E49">
        <w:rPr>
          <w:vertAlign w:val="subscript"/>
        </w:rPr>
        <w:t xml:space="preserve">, </w:t>
      </w:r>
      <w:r w:rsidR="000C2554" w:rsidRPr="008D7E49">
        <w:t>a</w:t>
      </w:r>
      <w:r w:rsidR="00ED2B75" w:rsidRPr="008D7E49">
        <w:t xml:space="preserve"> </w:t>
      </w:r>
      <w:r w:rsidR="000C2554" w:rsidRPr="008D7E49">
        <w:t xml:space="preserve">okres drgań ciężarka w układzie z dwoma sprężynami wynosi </w:t>
      </w:r>
      <w:r w:rsidR="000C2554" w:rsidRPr="008D7E49">
        <w:rPr>
          <w:i/>
        </w:rPr>
        <w:t>T</w:t>
      </w:r>
      <w:r w:rsidR="000C2554" w:rsidRPr="008D7E49">
        <w:rPr>
          <w:i/>
          <w:vertAlign w:val="subscript"/>
        </w:rPr>
        <w:t>2</w:t>
      </w:r>
      <w:r w:rsidR="000C2554" w:rsidRPr="008D7E49">
        <w:rPr>
          <w:vertAlign w:val="subscript"/>
        </w:rPr>
        <w:t xml:space="preserve">. </w:t>
      </w:r>
    </w:p>
    <w:p w:rsidR="000C2554" w:rsidRPr="008D7E49" w:rsidRDefault="000C2554" w:rsidP="000C2554">
      <w:pPr>
        <w:jc w:val="both"/>
      </w:pPr>
      <w:r w:rsidRPr="008D7E49">
        <w:t>Poniżej zapisano relacje pomiędzy okresami drgań ciężarków.</w:t>
      </w:r>
    </w:p>
    <w:p w:rsidR="000C2554" w:rsidRPr="008D7E49" w:rsidRDefault="001D0846" w:rsidP="000C2554">
      <w:pPr>
        <w:jc w:val="both"/>
      </w:pPr>
      <w:r>
        <w:t xml:space="preserve">  </w:t>
      </w:r>
      <w:r w:rsidR="001C6363" w:rsidRPr="008D7E49">
        <w:t>Wybierz</w:t>
      </w:r>
      <w:r w:rsidR="003173CB" w:rsidRPr="008D7E49">
        <w:t xml:space="preserve"> prawidłową odpowiedź.</w:t>
      </w:r>
    </w:p>
    <w:p w:rsidR="001C6363" w:rsidRPr="008D7E49" w:rsidRDefault="001C6363" w:rsidP="001C6363">
      <w:pPr>
        <w:jc w:val="both"/>
      </w:pPr>
      <w:r w:rsidRPr="008D7E49">
        <w:t xml:space="preserve">A. </w:t>
      </w:r>
      <w:r w:rsidRPr="008D7E49">
        <w:rPr>
          <w:position w:val="-28"/>
        </w:rPr>
        <w:object w:dxaOrig="900" w:dyaOrig="680">
          <v:shape id="_x0000_i1037" type="#_x0000_t75" style="width:45.75pt;height:34.5pt" o:ole="">
            <v:imagedata r:id="rId34" o:title=""/>
          </v:shape>
          <o:OLEObject Type="Embed" ProgID="Equation.3" ShapeID="_x0000_i1037" DrawAspect="Content" ObjectID="_1448275112" r:id="rId35"/>
        </w:object>
      </w:r>
    </w:p>
    <w:p w:rsidR="003173CB" w:rsidRPr="008D7E49" w:rsidRDefault="001C6363" w:rsidP="000C2554">
      <w:pPr>
        <w:jc w:val="both"/>
      </w:pPr>
      <w:r w:rsidRPr="008D7E49">
        <w:t xml:space="preserve">B. </w:t>
      </w:r>
      <w:r w:rsidR="00CD3327" w:rsidRPr="008D7E49">
        <w:rPr>
          <w:position w:val="-10"/>
        </w:rPr>
        <w:object w:dxaOrig="740" w:dyaOrig="340">
          <v:shape id="_x0000_i1038" type="#_x0000_t75" style="width:36.75pt;height:16.5pt" o:ole="">
            <v:imagedata r:id="rId36" o:title=""/>
          </v:shape>
          <o:OLEObject Type="Embed" ProgID="Equation.3" ShapeID="_x0000_i1038" DrawAspect="Content" ObjectID="_1448275113" r:id="rId37"/>
        </w:object>
      </w:r>
    </w:p>
    <w:p w:rsidR="001C6363" w:rsidRPr="008D7E49" w:rsidRDefault="001C6363" w:rsidP="000C2554">
      <w:pPr>
        <w:jc w:val="both"/>
      </w:pPr>
      <w:r w:rsidRPr="008D7E49">
        <w:t xml:space="preserve">C. </w:t>
      </w:r>
      <w:r w:rsidR="00CD3327" w:rsidRPr="008D7E49">
        <w:rPr>
          <w:position w:val="-10"/>
        </w:rPr>
        <w:object w:dxaOrig="1180" w:dyaOrig="380">
          <v:shape id="_x0000_i1039" type="#_x0000_t75" style="width:59.25pt;height:18pt" o:ole="">
            <v:imagedata r:id="rId38" o:title=""/>
          </v:shape>
          <o:OLEObject Type="Embed" ProgID="Equation.3" ShapeID="_x0000_i1039" DrawAspect="Content" ObjectID="_1448275114" r:id="rId39"/>
        </w:object>
      </w:r>
    </w:p>
    <w:p w:rsidR="008B7E42" w:rsidRDefault="001C6363" w:rsidP="00127EC9">
      <w:pPr>
        <w:jc w:val="both"/>
      </w:pPr>
      <w:r w:rsidRPr="008D7E49">
        <w:t xml:space="preserve">D. </w:t>
      </w:r>
      <w:r w:rsidR="00CD3327" w:rsidRPr="008D7E49">
        <w:rPr>
          <w:position w:val="-10"/>
        </w:rPr>
        <w:object w:dxaOrig="999" w:dyaOrig="340">
          <v:shape id="_x0000_i1040" type="#_x0000_t75" style="width:48.75pt;height:17.25pt" o:ole="">
            <v:imagedata r:id="rId40" o:title=""/>
          </v:shape>
          <o:OLEObject Type="Embed" ProgID="Equation.3" ShapeID="_x0000_i1040" DrawAspect="Content" ObjectID="_1448275115" r:id="rId41"/>
        </w:object>
      </w:r>
    </w:p>
    <w:p w:rsidR="001D0846" w:rsidRPr="008D7E49" w:rsidRDefault="001D0846" w:rsidP="00127EC9">
      <w:pPr>
        <w:jc w:val="both"/>
      </w:pPr>
    </w:p>
    <w:p w:rsidR="000C2554" w:rsidRPr="008D7E49" w:rsidRDefault="00114E8B" w:rsidP="00114E8B">
      <w:pPr>
        <w:outlineLvl w:val="0"/>
      </w:pPr>
      <w:r w:rsidRPr="008D7E49">
        <w:t xml:space="preserve">  </w:t>
      </w:r>
      <w:r w:rsidR="000C2554" w:rsidRPr="008D7E49">
        <w:t>Zadanie 15. (0</w:t>
      </w:r>
      <w:r w:rsidR="007469E9" w:rsidRPr="008D7E49">
        <w:t>-</w:t>
      </w:r>
      <w:r w:rsidR="000C2554" w:rsidRPr="008D7E49">
        <w:t>1)</w:t>
      </w:r>
    </w:p>
    <w:p w:rsidR="000C2554" w:rsidRPr="008D7E49" w:rsidRDefault="00114E8B" w:rsidP="00114E8B">
      <w:r w:rsidRPr="008D7E49">
        <w:t xml:space="preserve">  </w:t>
      </w:r>
      <w:r w:rsidR="000C2554" w:rsidRPr="008D7E49">
        <w:t xml:space="preserve">Na długiej nici zawieszono dwa identyczne, </w:t>
      </w:r>
      <w:r w:rsidRPr="008D7E49">
        <w:t xml:space="preserve">niewielkie ciężarki i </w:t>
      </w:r>
      <w:r w:rsidR="000C2554" w:rsidRPr="008D7E49">
        <w:t xml:space="preserve">wprawiono w drgania. </w:t>
      </w:r>
      <w:r w:rsidR="00990EA2">
        <w:br/>
      </w:r>
      <w:r w:rsidR="000C2554" w:rsidRPr="008D7E49">
        <w:t>W chwili, gdy układ był maksymaln</w:t>
      </w:r>
      <w:r w:rsidR="00ED2B75" w:rsidRPr="008D7E49">
        <w:t>ie</w:t>
      </w:r>
      <w:r w:rsidR="000C2554" w:rsidRPr="008D7E49">
        <w:t xml:space="preserve"> wychyl</w:t>
      </w:r>
      <w:r w:rsidR="00ED2B75" w:rsidRPr="008D7E49">
        <w:t>o</w:t>
      </w:r>
      <w:r w:rsidR="000C2554" w:rsidRPr="008D7E49">
        <w:t>n</w:t>
      </w:r>
      <w:r w:rsidR="00ED2B75" w:rsidRPr="008D7E49">
        <w:t>y,</w:t>
      </w:r>
      <w:r w:rsidR="000C2554" w:rsidRPr="008D7E49">
        <w:t xml:space="preserve"> jeden z ciężarków odpadł, a </w:t>
      </w:r>
      <w:r w:rsidR="001068D8" w:rsidRPr="008D7E49">
        <w:t xml:space="preserve">ciężarek </w:t>
      </w:r>
      <w:r w:rsidR="000C2554" w:rsidRPr="008D7E49">
        <w:t>pozostały na nici nadal drgał. W obu przypadkach potraktuj drgający układ jako wahadło matematyczne i pomiń opory ruchu.</w:t>
      </w:r>
    </w:p>
    <w:p w:rsidR="000C2554" w:rsidRPr="008D7E49" w:rsidRDefault="00990EA2" w:rsidP="00114E8B">
      <w:pPr>
        <w:rPr>
          <w:spacing w:val="-4"/>
        </w:rPr>
      </w:pPr>
      <w:r>
        <w:rPr>
          <w:spacing w:val="-4"/>
        </w:rPr>
        <w:t xml:space="preserve">  </w:t>
      </w:r>
      <w:r w:rsidR="000C2554" w:rsidRPr="008D7E49">
        <w:rPr>
          <w:spacing w:val="-4"/>
        </w:rPr>
        <w:t>Odpadnięcie ciężarka może spowodować zmiany niektórych parametrów układu</w:t>
      </w:r>
      <w:r w:rsidR="000C2554" w:rsidRPr="008D7E49">
        <w:rPr>
          <w:b/>
          <w:spacing w:val="-4"/>
        </w:rPr>
        <w:t xml:space="preserve"> </w:t>
      </w:r>
      <w:r w:rsidR="000C2554" w:rsidRPr="008D7E49">
        <w:rPr>
          <w:spacing w:val="-4"/>
        </w:rPr>
        <w:t>drgającego</w:t>
      </w:r>
      <w:r w:rsidR="001068D8" w:rsidRPr="008D7E49">
        <w:rPr>
          <w:spacing w:val="-4"/>
        </w:rPr>
        <w:t>.</w:t>
      </w:r>
    </w:p>
    <w:p w:rsidR="000C2554" w:rsidRPr="008D7E49" w:rsidRDefault="00990EA2" w:rsidP="00114E8B">
      <w:r>
        <w:t xml:space="preserve">  </w:t>
      </w:r>
      <w:r w:rsidR="000C2554" w:rsidRPr="008D7E49">
        <w:t>Spośród podanych poniżej stwierdzeń A, B, C</w:t>
      </w:r>
      <w:r w:rsidR="00114E8B" w:rsidRPr="008D7E49">
        <w:t xml:space="preserve">, D i E wybierz </w:t>
      </w:r>
      <w:r w:rsidR="000C2554" w:rsidRPr="008D7E49">
        <w:t>prawidłowy opis zmian niektórych wielkości fizycznych charakteryzujących drgania układu.</w:t>
      </w:r>
    </w:p>
    <w:p w:rsidR="00990EA2" w:rsidRDefault="00114E8B" w:rsidP="000235BD">
      <w:pPr>
        <w:rPr>
          <w:spacing w:val="-4"/>
        </w:rPr>
      </w:pPr>
      <w:r w:rsidRPr="008D7E49">
        <w:t xml:space="preserve">A. </w:t>
      </w:r>
      <w:r w:rsidR="000C2554" w:rsidRPr="008D7E49">
        <w:rPr>
          <w:spacing w:val="-4"/>
        </w:rPr>
        <w:t>Okres drgań i maksymalne wartości energii kinetycznej i potencjalnej nie zmienią się.</w:t>
      </w:r>
    </w:p>
    <w:p w:rsidR="00990EA2" w:rsidRDefault="00114E8B" w:rsidP="000235BD">
      <w:pPr>
        <w:rPr>
          <w:color w:val="000000" w:themeColor="text1"/>
          <w:spacing w:val="-4"/>
        </w:rPr>
      </w:pPr>
      <w:r w:rsidRPr="008D7E49">
        <w:rPr>
          <w:spacing w:val="-4"/>
        </w:rPr>
        <w:t xml:space="preserve">B. </w:t>
      </w:r>
      <w:r w:rsidR="000C2554" w:rsidRPr="008D7E49">
        <w:rPr>
          <w:spacing w:val="-4"/>
        </w:rPr>
        <w:t>Okres drgań nie zmieni się, zaś maksymalna wartość</w:t>
      </w:r>
      <w:r w:rsidRPr="008D7E49">
        <w:rPr>
          <w:spacing w:val="-4"/>
        </w:rPr>
        <w:t xml:space="preserve"> energii kinetycznej wzrośnie</w:t>
      </w:r>
      <w:r w:rsidR="00144C5A" w:rsidRPr="008D7E49">
        <w:rPr>
          <w:color w:val="000000" w:themeColor="text1"/>
          <w:spacing w:val="-4"/>
        </w:rPr>
        <w:t>,</w:t>
      </w:r>
      <w:r w:rsidRPr="008D7E49">
        <w:rPr>
          <w:color w:val="000000" w:themeColor="text1"/>
          <w:spacing w:val="-4"/>
        </w:rPr>
        <w:t xml:space="preserve"> </w:t>
      </w:r>
      <w:r w:rsidR="00990EA2">
        <w:rPr>
          <w:color w:val="000000" w:themeColor="text1"/>
          <w:spacing w:val="-4"/>
        </w:rPr>
        <w:br/>
      </w:r>
      <w:r w:rsidRPr="008D7E49">
        <w:rPr>
          <w:color w:val="000000" w:themeColor="text1"/>
          <w:spacing w:val="-4"/>
        </w:rPr>
        <w:t xml:space="preserve">a </w:t>
      </w:r>
      <w:r w:rsidR="000C2554" w:rsidRPr="008D7E49">
        <w:rPr>
          <w:color w:val="000000" w:themeColor="text1"/>
          <w:spacing w:val="-4"/>
        </w:rPr>
        <w:t>potencjalnej zmaleje.</w:t>
      </w:r>
    </w:p>
    <w:p w:rsidR="00990EA2" w:rsidRDefault="00114E8B" w:rsidP="000235BD">
      <w:pPr>
        <w:rPr>
          <w:color w:val="000000" w:themeColor="text1"/>
          <w:spacing w:val="-4"/>
        </w:rPr>
      </w:pPr>
      <w:r w:rsidRPr="008D7E49">
        <w:rPr>
          <w:color w:val="000000" w:themeColor="text1"/>
          <w:spacing w:val="-4"/>
        </w:rPr>
        <w:t xml:space="preserve">C. </w:t>
      </w:r>
      <w:r w:rsidR="000C2554" w:rsidRPr="008D7E49">
        <w:rPr>
          <w:color w:val="000000" w:themeColor="text1"/>
          <w:spacing w:val="-4"/>
        </w:rPr>
        <w:t>Okres drgań nie zmieni się, a maksymalne wartości energii kinetycznej i potencjalnej zmaleją.</w:t>
      </w:r>
    </w:p>
    <w:p w:rsidR="00990EA2" w:rsidRDefault="00114E8B" w:rsidP="000235BD">
      <w:pPr>
        <w:rPr>
          <w:color w:val="000000" w:themeColor="text1"/>
          <w:spacing w:val="-4"/>
        </w:rPr>
      </w:pPr>
      <w:r w:rsidRPr="008D7E49">
        <w:rPr>
          <w:color w:val="000000" w:themeColor="text1"/>
          <w:spacing w:val="-4"/>
        </w:rPr>
        <w:t xml:space="preserve">D. </w:t>
      </w:r>
      <w:r w:rsidR="000C2554" w:rsidRPr="008D7E49">
        <w:rPr>
          <w:color w:val="000000" w:themeColor="text1"/>
          <w:spacing w:val="-4"/>
        </w:rPr>
        <w:t>Okres drgań zmieni się, zaś maksymalna wartość energii kinetycznej zmaleje</w:t>
      </w:r>
      <w:r w:rsidR="008754FB" w:rsidRPr="008D7E49">
        <w:rPr>
          <w:color w:val="000000" w:themeColor="text1"/>
          <w:spacing w:val="-4"/>
        </w:rPr>
        <w:t>,</w:t>
      </w:r>
      <w:r w:rsidR="00990EA2">
        <w:rPr>
          <w:color w:val="000000" w:themeColor="text1"/>
          <w:spacing w:val="-4"/>
        </w:rPr>
        <w:t xml:space="preserve"> </w:t>
      </w:r>
      <w:r w:rsidR="008754FB" w:rsidRPr="008D7E49">
        <w:rPr>
          <w:color w:val="000000" w:themeColor="text1"/>
          <w:spacing w:val="-4"/>
        </w:rPr>
        <w:t xml:space="preserve">a </w:t>
      </w:r>
      <w:r w:rsidR="000C2554" w:rsidRPr="008D7E49">
        <w:rPr>
          <w:color w:val="000000" w:themeColor="text1"/>
          <w:spacing w:val="-4"/>
        </w:rPr>
        <w:t>potencjalnej nie zmieni się.</w:t>
      </w:r>
    </w:p>
    <w:p w:rsidR="00990EA2" w:rsidRDefault="00114E8B" w:rsidP="000235BD">
      <w:pPr>
        <w:rPr>
          <w:color w:val="000000" w:themeColor="text1"/>
          <w:spacing w:val="-4"/>
        </w:rPr>
      </w:pPr>
      <w:r w:rsidRPr="008D7E49">
        <w:rPr>
          <w:color w:val="000000" w:themeColor="text1"/>
          <w:spacing w:val="-4"/>
        </w:rPr>
        <w:t xml:space="preserve">E. </w:t>
      </w:r>
      <w:r w:rsidR="000C2554" w:rsidRPr="008D7E49">
        <w:rPr>
          <w:color w:val="000000" w:themeColor="text1"/>
          <w:spacing w:val="-4"/>
        </w:rPr>
        <w:t>Okres drgań zmieni się, a maksymalne wartości energii kinetycznej i</w:t>
      </w:r>
      <w:r w:rsidR="00A44BBE" w:rsidRPr="008D7E49">
        <w:rPr>
          <w:color w:val="000000" w:themeColor="text1"/>
          <w:spacing w:val="-4"/>
        </w:rPr>
        <w:t xml:space="preserve"> potencjalnej zmaleją.</w:t>
      </w:r>
    </w:p>
    <w:p w:rsidR="00990EA2" w:rsidRDefault="00990EA2" w:rsidP="000235BD">
      <w:pPr>
        <w:rPr>
          <w:color w:val="000000" w:themeColor="text1"/>
          <w:spacing w:val="-4"/>
        </w:rPr>
      </w:pPr>
    </w:p>
    <w:p w:rsidR="00990EA2" w:rsidRDefault="001D78CF" w:rsidP="000235BD">
      <w:pPr>
        <w:rPr>
          <w:color w:val="000000" w:themeColor="text1"/>
          <w:spacing w:val="-4"/>
        </w:rPr>
      </w:pPr>
      <w:r w:rsidRPr="008D7E49">
        <w:rPr>
          <w:color w:val="000000" w:themeColor="text1"/>
        </w:rPr>
        <w:t xml:space="preserve">  </w:t>
      </w:r>
      <w:r w:rsidR="000C2554" w:rsidRPr="008D7E49">
        <w:rPr>
          <w:color w:val="000000" w:themeColor="text1"/>
        </w:rPr>
        <w:t>Zadanie 16. (0</w:t>
      </w:r>
      <w:r w:rsidR="007469E9" w:rsidRPr="008D7E49">
        <w:rPr>
          <w:color w:val="000000" w:themeColor="text1"/>
        </w:rPr>
        <w:t>-</w:t>
      </w:r>
      <w:r w:rsidR="000C2554" w:rsidRPr="008D7E49">
        <w:rPr>
          <w:color w:val="000000" w:themeColor="text1"/>
        </w:rPr>
        <w:t>1)</w:t>
      </w:r>
    </w:p>
    <w:p w:rsidR="00990EA2" w:rsidRDefault="003063B9" w:rsidP="000235BD">
      <w:pPr>
        <w:rPr>
          <w:color w:val="000000" w:themeColor="text1"/>
          <w:spacing w:val="-4"/>
        </w:rPr>
      </w:pPr>
      <w:r w:rsidRPr="008D7E49">
        <w:rPr>
          <w:color w:val="000000" w:themeColor="text1"/>
        </w:rPr>
        <w:t xml:space="preserve">  </w:t>
      </w:r>
      <w:r w:rsidR="000C2554" w:rsidRPr="008D7E49">
        <w:rPr>
          <w:color w:val="000000" w:themeColor="text1"/>
        </w:rPr>
        <w:t>Podczas rozładowywania statku dźwig przez pewien czas podnosił kontener ruchem jednostajnie przyspieszonym. Poniżej zapisano stwierdzeni</w:t>
      </w:r>
      <w:r w:rsidR="0036579F" w:rsidRPr="008D7E49">
        <w:rPr>
          <w:color w:val="000000" w:themeColor="text1"/>
        </w:rPr>
        <w:t xml:space="preserve">a dotyczące energii kontenera </w:t>
      </w:r>
      <w:r w:rsidR="00990EA2">
        <w:rPr>
          <w:color w:val="000000" w:themeColor="text1"/>
        </w:rPr>
        <w:br/>
      </w:r>
      <w:r w:rsidR="0036579F" w:rsidRPr="008D7E49">
        <w:rPr>
          <w:color w:val="000000" w:themeColor="text1"/>
        </w:rPr>
        <w:t xml:space="preserve">i </w:t>
      </w:r>
      <w:r w:rsidR="000C2554" w:rsidRPr="008D7E49">
        <w:rPr>
          <w:color w:val="000000" w:themeColor="text1"/>
        </w:rPr>
        <w:t>pracy wykonanej przez dźwig w tym czasie.</w:t>
      </w:r>
    </w:p>
    <w:p w:rsidR="00990EA2" w:rsidRDefault="00990EA2" w:rsidP="000235BD">
      <w:pPr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0C2554" w:rsidRPr="008D7E49">
        <w:rPr>
          <w:color w:val="000000" w:themeColor="text1"/>
        </w:rPr>
        <w:t xml:space="preserve">Oceń prawdziwość </w:t>
      </w:r>
      <w:r w:rsidR="00A11117" w:rsidRPr="008D7E49">
        <w:rPr>
          <w:color w:val="000000" w:themeColor="text1"/>
        </w:rPr>
        <w:t>zdań 1 i 2</w:t>
      </w:r>
      <w:r w:rsidR="000C2554" w:rsidRPr="008D7E49">
        <w:rPr>
          <w:color w:val="000000" w:themeColor="text1"/>
        </w:rPr>
        <w:t xml:space="preserve">. </w:t>
      </w:r>
      <w:r w:rsidR="00093C1A" w:rsidRPr="008D7E49">
        <w:rPr>
          <w:color w:val="000000" w:themeColor="text1"/>
        </w:rPr>
        <w:t xml:space="preserve">Po numerze zdania napisz </w:t>
      </w:r>
      <w:r w:rsidR="000C2554" w:rsidRPr="008D7E49">
        <w:rPr>
          <w:color w:val="000000" w:themeColor="text1"/>
        </w:rPr>
        <w:t>P, jeśli zdanie jest prawdziwe</w:t>
      </w:r>
      <w:r w:rsidR="0033485E" w:rsidRPr="008D7E49">
        <w:rPr>
          <w:color w:val="000000" w:themeColor="text1"/>
        </w:rPr>
        <w:t>,</w:t>
      </w:r>
      <w:r w:rsidR="000C2554" w:rsidRPr="008D7E49">
        <w:rPr>
          <w:color w:val="000000" w:themeColor="text1"/>
        </w:rPr>
        <w:t xml:space="preserve"> </w:t>
      </w:r>
      <w:r>
        <w:rPr>
          <w:color w:val="000000" w:themeColor="text1"/>
        </w:rPr>
        <w:br/>
      </w:r>
      <w:r w:rsidR="000C2554" w:rsidRPr="008D7E49">
        <w:rPr>
          <w:color w:val="000000" w:themeColor="text1"/>
        </w:rPr>
        <w:t>lub F, jeśli jest fałszywe.</w:t>
      </w:r>
    </w:p>
    <w:p w:rsidR="00953970" w:rsidRPr="008D7E49" w:rsidRDefault="005A2F36" w:rsidP="000235BD">
      <w:pPr>
        <w:rPr>
          <w:color w:val="000000" w:themeColor="text1"/>
          <w:spacing w:val="-4"/>
        </w:rPr>
      </w:pPr>
      <w:r w:rsidRPr="008D7E49">
        <w:rPr>
          <w:color w:val="000000" w:themeColor="text1"/>
        </w:rPr>
        <w:t>1</w:t>
      </w:r>
      <w:r w:rsidR="00C7715E" w:rsidRPr="008D7E49">
        <w:rPr>
          <w:color w:val="000000" w:themeColor="text1"/>
        </w:rPr>
        <w:t>.</w:t>
      </w:r>
      <w:r w:rsidRPr="008D7E49">
        <w:rPr>
          <w:color w:val="000000" w:themeColor="text1"/>
        </w:rPr>
        <w:t xml:space="preserve"> </w:t>
      </w:r>
      <w:r w:rsidR="00D46767" w:rsidRPr="008D7E49">
        <w:rPr>
          <w:color w:val="000000" w:themeColor="text1"/>
        </w:rPr>
        <w:t>W tym czasie energia kinetyczna kontenera nie uległa zmianie, a energia potencjalna wzrosła</w:t>
      </w:r>
      <w:r w:rsidR="00C7715E" w:rsidRPr="008D7E49">
        <w:rPr>
          <w:color w:val="000000" w:themeColor="text1"/>
        </w:rPr>
        <w:t>.</w:t>
      </w:r>
    </w:p>
    <w:p w:rsidR="00990EA2" w:rsidRDefault="00D46767" w:rsidP="00953970">
      <w:r w:rsidRPr="008D7E49">
        <w:rPr>
          <w:color w:val="000000" w:themeColor="text1"/>
        </w:rPr>
        <w:t>2. Praca wykonana w tym czasie przez dźwig była większa od zmiany energii potencjalnej kontenera</w:t>
      </w:r>
      <w:r w:rsidR="00C7715E" w:rsidRPr="008D7E49">
        <w:rPr>
          <w:color w:val="000000" w:themeColor="text1"/>
        </w:rPr>
        <w:t>.</w:t>
      </w:r>
    </w:p>
    <w:p w:rsidR="00990EA2" w:rsidRDefault="00990EA2">
      <w:r>
        <w:br w:type="page"/>
      </w:r>
    </w:p>
    <w:p w:rsidR="000C2554" w:rsidRPr="008D7E49" w:rsidRDefault="0042096D" w:rsidP="00953970">
      <w:pPr>
        <w:rPr>
          <w:spacing w:val="-4"/>
        </w:rPr>
      </w:pPr>
      <w:r w:rsidRPr="008D7E49">
        <w:t xml:space="preserve">  </w:t>
      </w:r>
      <w:r w:rsidR="000C2554" w:rsidRPr="008D7E49">
        <w:t>Zadanie 17. (0</w:t>
      </w:r>
      <w:r w:rsidR="007469E9" w:rsidRPr="008D7E49">
        <w:t>-</w:t>
      </w:r>
      <w:r w:rsidR="000C2554" w:rsidRPr="008D7E49">
        <w:t>4)</w:t>
      </w:r>
    </w:p>
    <w:p w:rsidR="000A1BAB" w:rsidRPr="008D7E49" w:rsidRDefault="0042096D" w:rsidP="00990EA2">
      <w:r w:rsidRPr="008D7E49">
        <w:t xml:space="preserve">  </w:t>
      </w:r>
      <w:r w:rsidR="000C2554" w:rsidRPr="008D7E49">
        <w:t>Badano zderzenia dwóch wózków poruszających się na torze powietrznym, który eliminuje wpływ sił tarcia. Pierwszy wózek (A) wprawiono w ruch w kierunku nieporuszającego się drugiego wózka (B). Po zderzeniu</w:t>
      </w:r>
      <w:r w:rsidR="000828AA" w:rsidRPr="008D7E49">
        <w:t xml:space="preserve"> oba wózki poruszały się razem. </w:t>
      </w:r>
      <w:r w:rsidR="00DF1462" w:rsidRPr="008D7E49">
        <w:t>Droga przebyta przez wózek A przed zderzeniem była równa drodze przebytej po zderzeniu przez oba wózki</w:t>
      </w:r>
      <w:r w:rsidR="000828AA" w:rsidRPr="008D7E49">
        <w:t>.</w:t>
      </w:r>
      <w:r w:rsidR="003F2F13" w:rsidRPr="008D7E49">
        <w:t xml:space="preserve"> </w:t>
      </w:r>
      <w:r w:rsidR="00CF64E5" w:rsidRPr="008D7E49">
        <w:t>Z</w:t>
      </w:r>
      <w:r w:rsidR="000C2554" w:rsidRPr="008D7E49">
        <w:t>mierzono czas poruszania się wózka A</w:t>
      </w:r>
      <w:r w:rsidR="00CF64E5" w:rsidRPr="008D7E49">
        <w:t xml:space="preserve"> przed zderzeniem, a następnie</w:t>
      </w:r>
      <w:r w:rsidR="000C2554" w:rsidRPr="008D7E49">
        <w:t xml:space="preserve"> czas ruchu ob</w:t>
      </w:r>
      <w:r w:rsidR="00CF64E5" w:rsidRPr="008D7E49">
        <w:t xml:space="preserve">u wózków po zderzeniu. </w:t>
      </w:r>
      <w:r w:rsidR="000C2554" w:rsidRPr="008D7E49">
        <w:t>Porównano oba te czasy. Masy wózków użytych w doświadczeniu były identyczne.</w:t>
      </w:r>
    </w:p>
    <w:p w:rsidR="00751376" w:rsidRPr="008D7E49" w:rsidRDefault="00F1200B" w:rsidP="00CF103B">
      <w:r>
        <w:t xml:space="preserve">  </w:t>
      </w:r>
      <w:r w:rsidR="000C2554" w:rsidRPr="008D7E49">
        <w:t xml:space="preserve">Uzasadnij, zapisując odpowiednie prawa i zależności, że porównanie tych czasów wystarcza </w:t>
      </w:r>
      <w:r w:rsidR="00323CBC" w:rsidRPr="008D7E49">
        <w:t>do</w:t>
      </w:r>
      <w:r w:rsidR="000C2554" w:rsidRPr="008D7E49">
        <w:t xml:space="preserve"> stwierdzeni</w:t>
      </w:r>
      <w:r w:rsidR="00323CBC" w:rsidRPr="008D7E49">
        <w:t>a</w:t>
      </w:r>
      <w:r w:rsidR="000C2554" w:rsidRPr="008D7E49">
        <w:t>, że w opisanym zjawisku spełniona jest zasada zachowania pędu układu oraz nie jest zachowana energia kinetyczna.</w:t>
      </w:r>
    </w:p>
    <w:p w:rsidR="00A44BBE" w:rsidRPr="008D7E49" w:rsidRDefault="00A44BBE" w:rsidP="00CF103B"/>
    <w:p w:rsidR="009F7DC9" w:rsidRPr="008D7E49" w:rsidRDefault="00CC5785" w:rsidP="00CF103B">
      <w:r w:rsidRPr="008D7E49">
        <w:t xml:space="preserve">  </w:t>
      </w:r>
      <w:r w:rsidR="009F7DC9" w:rsidRPr="008D7E49">
        <w:t>Zadanie 18. (0</w:t>
      </w:r>
      <w:r w:rsidR="007469E9" w:rsidRPr="008D7E49">
        <w:t>-</w:t>
      </w:r>
      <w:r w:rsidR="009F7DC9" w:rsidRPr="008D7E49">
        <w:t>2)</w:t>
      </w:r>
    </w:p>
    <w:p w:rsidR="00F1200B" w:rsidRDefault="00CF103B" w:rsidP="0064284A">
      <w:r w:rsidRPr="008D7E49">
        <w:rPr>
          <w:spacing w:val="-4"/>
        </w:rPr>
        <w:t xml:space="preserve">  </w:t>
      </w:r>
      <w:r w:rsidR="009F7DC9" w:rsidRPr="008D7E49">
        <w:rPr>
          <w:spacing w:val="-4"/>
        </w:rPr>
        <w:t>Pozyton to antycząstka elektronu o tej samej masie i ładunku przeciwnym do ładunku elektronu.</w:t>
      </w:r>
      <w:r w:rsidR="00F1200B">
        <w:t xml:space="preserve"> </w:t>
      </w:r>
      <w:r w:rsidR="001068D8" w:rsidRPr="008D7E49">
        <w:t>I</w:t>
      </w:r>
      <w:r w:rsidR="009F7DC9" w:rsidRPr="008D7E49">
        <w:t>zotop tytanu o liczbie masowej 45 ulega rozpadowi promieniotwórczemu z emisją pozytonu.</w:t>
      </w:r>
    </w:p>
    <w:p w:rsidR="00DD2969" w:rsidRPr="008D7E49" w:rsidRDefault="00F1200B" w:rsidP="0064284A">
      <w:r>
        <w:t xml:space="preserve">  </w:t>
      </w:r>
      <w:r w:rsidR="009F7DC9" w:rsidRPr="008D7E49">
        <w:t xml:space="preserve">Zapisz </w:t>
      </w:r>
      <w:r w:rsidR="002F3027">
        <w:t>równanie reakcji</w:t>
      </w:r>
      <w:r w:rsidR="009F7DC9" w:rsidRPr="008D7E49">
        <w:t xml:space="preserve"> takiego rozpadu, posługując się układem okresowym pierwiastków.</w:t>
      </w:r>
    </w:p>
    <w:p w:rsidR="00F1200B" w:rsidRDefault="00F1200B" w:rsidP="0064284A"/>
    <w:p w:rsidR="00B55BC8" w:rsidRPr="00F1200B" w:rsidRDefault="00CF103B" w:rsidP="0064284A">
      <w:r w:rsidRPr="008D7E49">
        <w:t xml:space="preserve">  </w:t>
      </w:r>
      <w:r w:rsidR="00C32AB9" w:rsidRPr="008D7E49">
        <w:t xml:space="preserve">Zadanie </w:t>
      </w:r>
      <w:r w:rsidR="00C61B03" w:rsidRPr="008D7E49">
        <w:t>1</w:t>
      </w:r>
      <w:r w:rsidR="00B47487" w:rsidRPr="008D7E49">
        <w:t>9</w:t>
      </w:r>
      <w:r w:rsidR="00B55BC8" w:rsidRPr="008D7E49">
        <w:t>. (</w:t>
      </w:r>
      <w:r w:rsidR="00746930" w:rsidRPr="008D7E49">
        <w:t>0</w:t>
      </w:r>
      <w:r w:rsidR="007469E9" w:rsidRPr="008D7E49">
        <w:t>-</w:t>
      </w:r>
      <w:r w:rsidR="00746930" w:rsidRPr="008D7E49">
        <w:t>2</w:t>
      </w:r>
      <w:r w:rsidR="00B55BC8" w:rsidRPr="008D7E49">
        <w:t>)</w:t>
      </w:r>
    </w:p>
    <w:p w:rsidR="00F1200B" w:rsidRDefault="00CF103B" w:rsidP="00314C1B">
      <w:r w:rsidRPr="008D7E49">
        <w:t xml:space="preserve">  </w:t>
      </w:r>
      <w:r w:rsidR="00746930" w:rsidRPr="008D7E49">
        <w:t>Nietoperze orientują się w przestrzeni</w:t>
      </w:r>
      <w:r w:rsidR="00F1200B">
        <w:t>,</w:t>
      </w:r>
      <w:r w:rsidR="00746930" w:rsidRPr="008D7E49">
        <w:t xml:space="preserve"> wysyłając</w:t>
      </w:r>
      <w:r w:rsidR="001068D8" w:rsidRPr="008D7E49">
        <w:t>,</w:t>
      </w:r>
      <w:r w:rsidR="00746930" w:rsidRPr="008D7E49">
        <w:t xml:space="preserve"> a następnie odbierając odbite fale </w:t>
      </w:r>
      <w:r w:rsidR="00746930" w:rsidRPr="008D7E49">
        <w:rPr>
          <w:spacing w:val="-4"/>
        </w:rPr>
        <w:t>ultradźwiękowe. Są to fale o częstotliwościach wyższych</w:t>
      </w:r>
      <w:r w:rsidR="00314C1B" w:rsidRPr="008D7E49">
        <w:rPr>
          <w:spacing w:val="-4"/>
        </w:rPr>
        <w:t xml:space="preserve"> niż dźwięki słyszalne przez</w:t>
      </w:r>
      <w:r w:rsidR="00F1200B">
        <w:rPr>
          <w:spacing w:val="-4"/>
        </w:rPr>
        <w:t xml:space="preserve"> </w:t>
      </w:r>
      <w:r w:rsidR="00746930" w:rsidRPr="008D7E49">
        <w:rPr>
          <w:spacing w:val="-4"/>
        </w:rPr>
        <w:t xml:space="preserve">człowieka. </w:t>
      </w:r>
      <w:r w:rsidR="00712901" w:rsidRPr="008D7E49">
        <w:t xml:space="preserve">Nietoperz zbliża się do muru z prędkością </w:t>
      </w:r>
      <w:r w:rsidR="005F2B8B" w:rsidRPr="008D7E49">
        <w:rPr>
          <w:position w:val="-22"/>
        </w:rPr>
        <w:object w:dxaOrig="680" w:dyaOrig="620">
          <v:shape id="_x0000_i1041" type="#_x0000_t75" style="width:33pt;height:30.75pt" o:ole="">
            <v:imagedata r:id="rId42" o:title=""/>
          </v:shape>
          <o:OLEObject Type="Embed" ProgID="Equation.DSMT4" ShapeID="_x0000_i1041" DrawAspect="Content" ObjectID="_1448275116" r:id="rId43"/>
        </w:object>
      </w:r>
      <w:r w:rsidR="00C065E2">
        <w:t xml:space="preserve">, </w:t>
      </w:r>
      <w:r w:rsidR="00314C1B" w:rsidRPr="008D7E49">
        <w:t xml:space="preserve">wysyłając fale </w:t>
      </w:r>
      <w:r w:rsidR="00127EC9" w:rsidRPr="008D7E49">
        <w:t xml:space="preserve">o </w:t>
      </w:r>
      <w:r w:rsidR="00712901" w:rsidRPr="008D7E49">
        <w:t xml:space="preserve">częstotliwości </w:t>
      </w:r>
      <w:r w:rsidR="00712901" w:rsidRPr="008D7E49">
        <w:rPr>
          <w:position w:val="-10"/>
        </w:rPr>
        <w:object w:dxaOrig="760" w:dyaOrig="320">
          <v:shape id="_x0000_i1042" type="#_x0000_t75" style="width:37.5pt;height:15.75pt" o:ole="">
            <v:imagedata r:id="rId44" o:title=""/>
          </v:shape>
          <o:OLEObject Type="Embed" ProgID="Equation.3" ShapeID="_x0000_i1042" DrawAspect="Content" ObjectID="_1448275117" r:id="rId45"/>
        </w:object>
      </w:r>
      <w:r w:rsidR="00712901" w:rsidRPr="008D7E49">
        <w:t>.</w:t>
      </w:r>
    </w:p>
    <w:p w:rsidR="00F1200B" w:rsidRDefault="00F1200B" w:rsidP="00314C1B">
      <w:r>
        <w:t xml:space="preserve">  </w:t>
      </w:r>
      <w:r w:rsidR="00746930" w:rsidRPr="008D7E49">
        <w:t xml:space="preserve">Oblicz, jaką długość będzie miała fala </w:t>
      </w:r>
      <w:r w:rsidR="00712901" w:rsidRPr="008D7E49">
        <w:t xml:space="preserve">odbita od muru. </w:t>
      </w:r>
      <w:r w:rsidR="00746930" w:rsidRPr="008D7E49">
        <w:t xml:space="preserve">Przyjmij, że dźwięk rozchodzi się </w:t>
      </w:r>
      <w:r>
        <w:br/>
      </w:r>
      <w:r w:rsidR="00746930" w:rsidRPr="008D7E49">
        <w:t xml:space="preserve">w powietrzu z prędkością o wartości równej </w:t>
      </w:r>
      <w:r w:rsidR="00393F19" w:rsidRPr="008D7E49">
        <w:rPr>
          <w:position w:val="-22"/>
        </w:rPr>
        <w:object w:dxaOrig="680" w:dyaOrig="620">
          <v:shape id="_x0000_i1043" type="#_x0000_t75" style="width:34.5pt;height:30.75pt" o:ole="">
            <v:imagedata r:id="rId46" o:title=""/>
          </v:shape>
          <o:OLEObject Type="Embed" ProgID="Equation.DSMT4" ShapeID="_x0000_i1043" DrawAspect="Content" ObjectID="_1448275118" r:id="rId47"/>
        </w:object>
      </w:r>
      <w:r w:rsidR="00393F19">
        <w:t>.</w:t>
      </w:r>
    </w:p>
    <w:p w:rsidR="00F1200B" w:rsidRDefault="00F1200B" w:rsidP="00314C1B"/>
    <w:p w:rsidR="00F1200B" w:rsidRDefault="005114D0" w:rsidP="00314C1B">
      <w:r w:rsidRPr="008D7E49">
        <w:t xml:space="preserve">  </w:t>
      </w:r>
      <w:r w:rsidR="00CE2CE4" w:rsidRPr="008D7E49">
        <w:t>Zadanie 20</w:t>
      </w:r>
      <w:r w:rsidR="000D30CF" w:rsidRPr="008D7E49">
        <w:t>. (0</w:t>
      </w:r>
      <w:r w:rsidR="007469E9" w:rsidRPr="008D7E49">
        <w:t>-</w:t>
      </w:r>
      <w:r w:rsidR="000D30CF" w:rsidRPr="008D7E49">
        <w:t>1)</w:t>
      </w:r>
    </w:p>
    <w:p w:rsidR="00F1200B" w:rsidRDefault="00F1200B" w:rsidP="00314C1B">
      <w:r>
        <w:rPr>
          <w:rFonts w:eastAsiaTheme="minorEastAsia"/>
          <w:spacing w:val="-4"/>
        </w:rPr>
        <w:t xml:space="preserve">  </w:t>
      </w:r>
      <w:r w:rsidR="00334F07" w:rsidRPr="008D7E49">
        <w:rPr>
          <w:rFonts w:eastAsiaTheme="minorEastAsia"/>
          <w:spacing w:val="-4"/>
        </w:rPr>
        <w:t>Jedną z wielkości ch</w:t>
      </w:r>
      <w:r w:rsidR="001068D8" w:rsidRPr="008D7E49">
        <w:rPr>
          <w:rFonts w:eastAsiaTheme="minorEastAsia"/>
          <w:spacing w:val="-4"/>
        </w:rPr>
        <w:t>a</w:t>
      </w:r>
      <w:r w:rsidR="00334F07" w:rsidRPr="008D7E49">
        <w:rPr>
          <w:rFonts w:eastAsiaTheme="minorEastAsia"/>
          <w:spacing w:val="-4"/>
        </w:rPr>
        <w:t>rakteryzujących soczewki jest ich zdolność skupiająca. Zdolność skupiająca wyrażona w dioptriach jest odwrotnością ogniskowej soczewki wyrażonej w metrach.</w:t>
      </w:r>
    </w:p>
    <w:p w:rsidR="00F1200B" w:rsidRDefault="00F1200B" w:rsidP="00314C1B">
      <w:r>
        <w:rPr>
          <w:rFonts w:eastAsiaTheme="minorEastAsia"/>
        </w:rPr>
        <w:t xml:space="preserve">  </w:t>
      </w:r>
      <w:r w:rsidR="000D30CF" w:rsidRPr="008D7E49">
        <w:rPr>
          <w:rFonts w:eastAsiaTheme="minorEastAsia"/>
        </w:rPr>
        <w:t>W odległości 20 cm od soczewki o zdolności skupiającej 4 dioptrie umieszczono przedmiot.</w:t>
      </w:r>
    </w:p>
    <w:p w:rsidR="000D30CF" w:rsidRPr="00F1200B" w:rsidRDefault="00F1200B" w:rsidP="00314C1B">
      <w:pPr>
        <w:rPr>
          <w:rFonts w:eastAsiaTheme="minorEastAsia"/>
          <w:spacing w:val="-4"/>
        </w:rPr>
      </w:pPr>
      <w:r>
        <w:rPr>
          <w:rFonts w:eastAsiaTheme="minorEastAsia"/>
        </w:rPr>
        <w:t xml:space="preserve">  </w:t>
      </w:r>
      <w:r w:rsidR="000D30CF" w:rsidRPr="008D7E49">
        <w:rPr>
          <w:rFonts w:eastAsiaTheme="minorEastAsia"/>
        </w:rPr>
        <w:t>Dokończ poniższe zdanie tak, aby był</w:t>
      </w:r>
      <w:r w:rsidR="00575D7F" w:rsidRPr="008D7E49">
        <w:rPr>
          <w:rFonts w:eastAsiaTheme="minorEastAsia"/>
        </w:rPr>
        <w:t>o prawdziwe. Wybierz odpowiedź A lub B i jej uzasadnienie 1 lub 2</w:t>
      </w:r>
      <w:r w:rsidR="000D30CF" w:rsidRPr="008D7E49">
        <w:rPr>
          <w:rFonts w:eastAsiaTheme="minorEastAsia"/>
        </w:rPr>
        <w:t>.</w:t>
      </w:r>
    </w:p>
    <w:p w:rsidR="00F1200B" w:rsidRDefault="008353E1" w:rsidP="0064284A">
      <w:pPr>
        <w:rPr>
          <w:rFonts w:eastAsiaTheme="minorEastAsia"/>
        </w:rPr>
      </w:pPr>
      <w:r w:rsidRPr="008D7E49">
        <w:rPr>
          <w:rFonts w:eastAsiaTheme="minorEastAsia"/>
        </w:rPr>
        <w:t>Otrzymany obraz przedmiotu jest</w:t>
      </w:r>
    </w:p>
    <w:p w:rsidR="00F1200B" w:rsidRDefault="008353E1" w:rsidP="0064284A">
      <w:pPr>
        <w:rPr>
          <w:rFonts w:eastAsiaTheme="minorEastAsia"/>
        </w:rPr>
      </w:pPr>
      <w:r w:rsidRPr="008D7E49">
        <w:rPr>
          <w:rFonts w:eastAsiaTheme="minorEastAsia"/>
        </w:rPr>
        <w:t>A. pozorny</w:t>
      </w:r>
      <w:r w:rsidR="002C1CD8">
        <w:rPr>
          <w:rFonts w:eastAsiaTheme="minorEastAsia"/>
        </w:rPr>
        <w:t>,</w:t>
      </w:r>
    </w:p>
    <w:p w:rsidR="00F1200B" w:rsidRDefault="008353E1" w:rsidP="0064284A">
      <w:pPr>
        <w:rPr>
          <w:rFonts w:eastAsiaTheme="minorEastAsia"/>
        </w:rPr>
      </w:pPr>
      <w:r w:rsidRPr="008D7E49">
        <w:rPr>
          <w:rFonts w:eastAsiaTheme="minorEastAsia"/>
        </w:rPr>
        <w:t>B. rzeczywisty</w:t>
      </w:r>
      <w:r w:rsidR="002C1CD8">
        <w:rPr>
          <w:rFonts w:eastAsiaTheme="minorEastAsia"/>
        </w:rPr>
        <w:t>,</w:t>
      </w:r>
    </w:p>
    <w:p w:rsidR="00F1200B" w:rsidRDefault="002C1CD8" w:rsidP="0064284A">
      <w:pPr>
        <w:rPr>
          <w:rFonts w:eastAsiaTheme="minorEastAsia"/>
        </w:rPr>
      </w:pPr>
      <w:r>
        <w:rPr>
          <w:rFonts w:eastAsiaTheme="minorEastAsia"/>
        </w:rPr>
        <w:t>p</w:t>
      </w:r>
      <w:r w:rsidR="0064284A" w:rsidRPr="008D7E49">
        <w:rPr>
          <w:rFonts w:eastAsiaTheme="minorEastAsia"/>
        </w:rPr>
        <w:t>onieważ odległość przedmiotu od soczewki jest</w:t>
      </w:r>
    </w:p>
    <w:p w:rsidR="00F1200B" w:rsidRDefault="0064284A" w:rsidP="0064284A">
      <w:pPr>
        <w:rPr>
          <w:rFonts w:eastAsiaTheme="minorEastAsia"/>
        </w:rPr>
      </w:pPr>
      <w:r w:rsidRPr="008D7E49">
        <w:rPr>
          <w:rFonts w:eastAsiaTheme="minorEastAsia"/>
        </w:rPr>
        <w:t>1. większa od jej ogniskowej</w:t>
      </w:r>
      <w:r w:rsidR="00F1200B">
        <w:rPr>
          <w:rFonts w:eastAsiaTheme="minorEastAsia"/>
        </w:rPr>
        <w:t>.</w:t>
      </w:r>
    </w:p>
    <w:p w:rsidR="005114D0" w:rsidRPr="008D7E49" w:rsidRDefault="0064284A" w:rsidP="0064284A">
      <w:pPr>
        <w:rPr>
          <w:rFonts w:eastAsiaTheme="minorEastAsia"/>
        </w:rPr>
      </w:pPr>
      <w:r w:rsidRPr="008D7E49">
        <w:rPr>
          <w:rFonts w:eastAsiaTheme="minorEastAsia"/>
        </w:rPr>
        <w:t>2. m</w:t>
      </w:r>
      <w:r w:rsidR="00326EF2" w:rsidRPr="008D7E49">
        <w:rPr>
          <w:rFonts w:eastAsiaTheme="minorEastAsia"/>
        </w:rPr>
        <w:t>n</w:t>
      </w:r>
      <w:r w:rsidRPr="008D7E49">
        <w:rPr>
          <w:rFonts w:eastAsiaTheme="minorEastAsia"/>
        </w:rPr>
        <w:t>i</w:t>
      </w:r>
      <w:r w:rsidR="00326EF2" w:rsidRPr="008D7E49">
        <w:rPr>
          <w:rFonts w:eastAsiaTheme="minorEastAsia"/>
        </w:rPr>
        <w:t>ej</w:t>
      </w:r>
      <w:r w:rsidRPr="008D7E49">
        <w:rPr>
          <w:rFonts w:eastAsiaTheme="minorEastAsia"/>
        </w:rPr>
        <w:t>sza od jej ogniskowej</w:t>
      </w:r>
      <w:r w:rsidR="00F1200B">
        <w:rPr>
          <w:rFonts w:eastAsiaTheme="minorEastAsia"/>
        </w:rPr>
        <w:t>.</w:t>
      </w:r>
    </w:p>
    <w:p w:rsidR="002D7AE4" w:rsidRDefault="002D7AE4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9F7DC9" w:rsidRPr="008D7E49" w:rsidRDefault="004C1DF8" w:rsidP="004C1DF8">
      <w:pPr>
        <w:outlineLvl w:val="0"/>
      </w:pPr>
      <w:r w:rsidRPr="008D7E49">
        <w:t xml:space="preserve">  </w:t>
      </w:r>
      <w:r w:rsidR="009F7DC9" w:rsidRPr="008D7E49">
        <w:t>Zadanie 21. (0</w:t>
      </w:r>
      <w:r w:rsidR="007469E9" w:rsidRPr="008D7E49">
        <w:t>-</w:t>
      </w:r>
      <w:r w:rsidR="009F7DC9" w:rsidRPr="008D7E49">
        <w:t>4)</w:t>
      </w:r>
    </w:p>
    <w:p w:rsidR="009F7DC9" w:rsidRPr="008D7E49" w:rsidRDefault="004C1DF8" w:rsidP="00CF103B">
      <w:r w:rsidRPr="008D7E49">
        <w:t xml:space="preserve">  </w:t>
      </w:r>
      <w:r w:rsidR="00773867" w:rsidRPr="008D7E49">
        <w:t xml:space="preserve">W pobliżu </w:t>
      </w:r>
      <w:r w:rsidR="009F7DC9" w:rsidRPr="008D7E49">
        <w:t xml:space="preserve">zwojnicy </w:t>
      </w:r>
      <w:r w:rsidR="00B74D78" w:rsidRPr="008D7E49">
        <w:t>stanowiącej element zamknięt</w:t>
      </w:r>
      <w:r w:rsidR="00675DDD" w:rsidRPr="008D7E49">
        <w:t>ego</w:t>
      </w:r>
      <w:r w:rsidR="00B74D78" w:rsidRPr="008D7E49">
        <w:t xml:space="preserve"> obwodu </w:t>
      </w:r>
      <w:r w:rsidR="009F7DC9" w:rsidRPr="008D7E49">
        <w:t>umieszczono magnes</w:t>
      </w:r>
      <w:r w:rsidR="00594399" w:rsidRPr="008D7E49">
        <w:t xml:space="preserve"> sztabkowy</w:t>
      </w:r>
      <w:r w:rsidR="00B74D78" w:rsidRPr="008D7E49">
        <w:t xml:space="preserve"> </w:t>
      </w:r>
      <w:r w:rsidR="002561ED" w:rsidRPr="008D7E49">
        <w:t>tak, że o</w:t>
      </w:r>
      <w:r w:rsidR="00B74D78" w:rsidRPr="008D7E49">
        <w:t>ś magnesu pokrywa się z osią</w:t>
      </w:r>
      <w:r w:rsidR="00CF56FC" w:rsidRPr="008D7E49">
        <w:t xml:space="preserve"> zwojnicy</w:t>
      </w:r>
      <w:r w:rsidR="00DD2969" w:rsidRPr="008D7E49">
        <w:t xml:space="preserve">. </w:t>
      </w:r>
      <w:r w:rsidR="00773867" w:rsidRPr="008D7E49">
        <w:t>Przed otworem zwojnicy</w:t>
      </w:r>
      <w:r w:rsidR="00CF56FC" w:rsidRPr="008D7E49">
        <w:t xml:space="preserve"> znajduje się biegun</w:t>
      </w:r>
      <w:r w:rsidR="00773867" w:rsidRPr="008D7E49">
        <w:t xml:space="preserve"> północny</w:t>
      </w:r>
      <w:r w:rsidR="00CF56FC" w:rsidRPr="008D7E49">
        <w:t xml:space="preserve"> magnesu. </w:t>
      </w:r>
      <w:r w:rsidR="009F7DC9" w:rsidRPr="008D7E49">
        <w:t xml:space="preserve">Gdy </w:t>
      </w:r>
      <w:r w:rsidR="00B74D78" w:rsidRPr="008D7E49">
        <w:t>oddalano magnes od zwojnicy</w:t>
      </w:r>
      <w:r w:rsidR="009F7DC9" w:rsidRPr="008D7E49">
        <w:t>, galwanometr wskazał przepływ prądu w obwodzie zwojnicy.</w:t>
      </w:r>
    </w:p>
    <w:p w:rsidR="009F7DC9" w:rsidRPr="008D7E49" w:rsidRDefault="009F7DC9" w:rsidP="00CF103B"/>
    <w:p w:rsidR="009F7DC9" w:rsidRPr="008D7E49" w:rsidRDefault="009F3D5F" w:rsidP="00CF103B">
      <w:pPr>
        <w:outlineLvl w:val="0"/>
      </w:pPr>
      <w:r w:rsidRPr="008D7E49">
        <w:t xml:space="preserve">  </w:t>
      </w:r>
      <w:r w:rsidR="009F7DC9" w:rsidRPr="008D7E49">
        <w:t>Zadanie 21.1. (0</w:t>
      </w:r>
      <w:r w:rsidR="007469E9" w:rsidRPr="008D7E49">
        <w:t>-</w:t>
      </w:r>
      <w:r w:rsidR="009F7DC9" w:rsidRPr="008D7E49">
        <w:t>2)</w:t>
      </w:r>
    </w:p>
    <w:p w:rsidR="00025A56" w:rsidRDefault="009F3D5F" w:rsidP="006A7372">
      <w:r w:rsidRPr="008D7E49">
        <w:t xml:space="preserve">  </w:t>
      </w:r>
      <w:r w:rsidR="00EE007A" w:rsidRPr="008D7E49">
        <w:t>Z</w:t>
      </w:r>
      <w:r w:rsidR="009F7DC9" w:rsidRPr="008D7E49">
        <w:t xml:space="preserve"> podanych </w:t>
      </w:r>
      <w:r w:rsidR="00316C46" w:rsidRPr="008D7E49">
        <w:t xml:space="preserve">poniżej </w:t>
      </w:r>
      <w:r w:rsidR="006A7372" w:rsidRPr="008D7E49">
        <w:t>zdań</w:t>
      </w:r>
      <w:r w:rsidR="005B78E1" w:rsidRPr="008D7E49">
        <w:t xml:space="preserve"> A lub B</w:t>
      </w:r>
      <w:r w:rsidR="009F7DC9" w:rsidRPr="008D7E49">
        <w:t xml:space="preserve"> wybierz t</w:t>
      </w:r>
      <w:r w:rsidR="006A7372" w:rsidRPr="008D7E49">
        <w:t>o, w</w:t>
      </w:r>
      <w:r w:rsidR="009F7DC9" w:rsidRPr="008D7E49">
        <w:t xml:space="preserve"> którym poprawnie </w:t>
      </w:r>
      <w:r w:rsidR="006A7372" w:rsidRPr="008D7E49">
        <w:t>określono</w:t>
      </w:r>
      <w:r w:rsidR="009F7DC9" w:rsidRPr="008D7E49">
        <w:t xml:space="preserve"> kierunek przepływu</w:t>
      </w:r>
      <w:r w:rsidR="006A7372" w:rsidRPr="008D7E49">
        <w:t xml:space="preserve"> prądu w obwodzie zwojnicy</w:t>
      </w:r>
      <w:r w:rsidR="00C938B5" w:rsidRPr="008D7E49">
        <w:t>.</w:t>
      </w:r>
    </w:p>
    <w:p w:rsidR="002368A0" w:rsidRDefault="00025A56" w:rsidP="006A7372">
      <w:r>
        <w:t xml:space="preserve">  </w:t>
      </w:r>
      <w:r w:rsidR="00EE007A" w:rsidRPr="008D7E49">
        <w:t xml:space="preserve">Spośród </w:t>
      </w:r>
      <w:r w:rsidR="00650B73" w:rsidRPr="008D7E49">
        <w:t>li</w:t>
      </w:r>
      <w:r w:rsidR="00EC4E2D" w:rsidRPr="008D7E49">
        <w:t>czb</w:t>
      </w:r>
      <w:r w:rsidR="00650B73" w:rsidRPr="008D7E49">
        <w:t xml:space="preserve"> 1-4</w:t>
      </w:r>
      <w:r w:rsidR="006A7372" w:rsidRPr="008D7E49">
        <w:t xml:space="preserve"> </w:t>
      </w:r>
      <w:r w:rsidR="00650B73" w:rsidRPr="008D7E49">
        <w:t>w</w:t>
      </w:r>
      <w:r w:rsidR="002368A0" w:rsidRPr="008D7E49">
        <w:t>ybierz jedno poprawne s</w:t>
      </w:r>
      <w:r w:rsidR="00EC4E2D" w:rsidRPr="008D7E49">
        <w:t xml:space="preserve">twierdzenie dotyczące wektorów: </w:t>
      </w:r>
      <w:r w:rsidR="002368A0" w:rsidRPr="008D7E49">
        <w:t>indukcji pola magnetycznego magnesu</w:t>
      </w:r>
      <w:r w:rsidR="002368A0" w:rsidRPr="008D7E49">
        <w:rPr>
          <w:position w:val="-4"/>
        </w:rPr>
        <w:object w:dxaOrig="220" w:dyaOrig="320">
          <v:shape id="_x0000_i1044" type="#_x0000_t75" style="width:12pt;height:16.5pt" o:ole="">
            <v:imagedata r:id="rId48" o:title=""/>
          </v:shape>
          <o:OLEObject Type="Embed" ProgID="Equation.3" ShapeID="_x0000_i1044" DrawAspect="Content" ObjectID="_1448275119" r:id="rId49"/>
        </w:object>
      </w:r>
      <w:r w:rsidR="002368A0" w:rsidRPr="008D7E49">
        <w:rPr>
          <w:position w:val="-4"/>
        </w:rPr>
        <w:t xml:space="preserve"> </w:t>
      </w:r>
      <w:r w:rsidR="002368A0" w:rsidRPr="008D7E49">
        <w:t xml:space="preserve">i indukcji wyindukowanego pola magnetycznego </w:t>
      </w:r>
      <w:r w:rsidR="002368A0" w:rsidRPr="008D7E49">
        <w:rPr>
          <w:position w:val="-12"/>
        </w:rPr>
        <w:object w:dxaOrig="260" w:dyaOrig="400">
          <v:shape id="_x0000_i1045" type="#_x0000_t75" style="width:13.5pt;height:21.75pt" o:ole="">
            <v:imagedata r:id="rId50" o:title=""/>
          </v:shape>
          <o:OLEObject Type="Embed" ProgID="Equation.3" ShapeID="_x0000_i1045" DrawAspect="Content" ObjectID="_1448275120" r:id="rId51"/>
        </w:object>
      </w:r>
      <w:r w:rsidR="002368A0" w:rsidRPr="008D7E49">
        <w:t xml:space="preserve">, </w:t>
      </w:r>
      <w:r w:rsidR="002368A0" w:rsidRPr="008D7E49">
        <w:rPr>
          <w:vertAlign w:val="subscript"/>
        </w:rPr>
        <w:t xml:space="preserve"> </w:t>
      </w:r>
      <w:r w:rsidR="002368A0" w:rsidRPr="008D7E49">
        <w:t>wewnątrz zwojnicy</w:t>
      </w:r>
      <w:r w:rsidR="00872BE5" w:rsidRPr="008D7E49">
        <w:t>.</w:t>
      </w:r>
    </w:p>
    <w:p w:rsidR="00025A56" w:rsidRPr="008D7E49" w:rsidRDefault="00025A56" w:rsidP="006A7372"/>
    <w:p w:rsidR="006A7372" w:rsidRPr="008D7E49" w:rsidRDefault="006A7372" w:rsidP="006A7372">
      <w:r w:rsidRPr="008D7E49">
        <w:t xml:space="preserve">A. Prąd w zwojnicy płynie przeciwnie </w:t>
      </w:r>
      <w:r w:rsidR="005F0D62" w:rsidRPr="008D7E49">
        <w:t>do</w:t>
      </w:r>
      <w:r w:rsidRPr="008D7E49">
        <w:t xml:space="preserve"> ruch</w:t>
      </w:r>
      <w:r w:rsidR="005F0D62" w:rsidRPr="008D7E49">
        <w:t>u</w:t>
      </w:r>
      <w:r w:rsidRPr="008D7E49">
        <w:t xml:space="preserve"> wskazówek zegara </w:t>
      </w:r>
      <w:r w:rsidR="00326EF2" w:rsidRPr="008D7E49">
        <w:t xml:space="preserve">(gdy patrzymy </w:t>
      </w:r>
      <w:r w:rsidR="00025A56">
        <w:br/>
      </w:r>
      <w:r w:rsidR="00326EF2" w:rsidRPr="008D7E49">
        <w:t>za oddalającym się magnesem).</w:t>
      </w:r>
    </w:p>
    <w:p w:rsidR="006A7372" w:rsidRPr="008D7E49" w:rsidRDefault="006A7372" w:rsidP="006A7372">
      <w:r w:rsidRPr="008D7E49">
        <w:t>B. Prąd w zwojnicy płynie zg</w:t>
      </w:r>
      <w:r w:rsidR="001212C6" w:rsidRPr="008D7E49">
        <w:t>odnie z ruchem wskazówek zegara</w:t>
      </w:r>
    </w:p>
    <w:p w:rsidR="00FE798F" w:rsidRPr="008D7E49" w:rsidRDefault="00FE798F" w:rsidP="00CF103B"/>
    <w:p w:rsidR="00911E65" w:rsidRPr="008D7E49" w:rsidRDefault="001806D6" w:rsidP="00CF103B">
      <w:r w:rsidRPr="008D7E49">
        <w:t>1. wartość</w:t>
      </w:r>
      <w:r w:rsidRPr="008D7E49">
        <w:rPr>
          <w:position w:val="-4"/>
        </w:rPr>
        <w:object w:dxaOrig="220" w:dyaOrig="320">
          <v:shape id="_x0000_i1046" type="#_x0000_t75" style="width:12pt;height:16.5pt" o:ole="">
            <v:imagedata r:id="rId52" o:title=""/>
          </v:shape>
          <o:OLEObject Type="Embed" ProgID="Equation.3" ShapeID="_x0000_i1046" DrawAspect="Content" ObjectID="_1448275121" r:id="rId53"/>
        </w:object>
      </w:r>
      <w:r w:rsidRPr="008D7E49">
        <w:rPr>
          <w:b/>
        </w:rPr>
        <w:t xml:space="preserve"> </w:t>
      </w:r>
      <w:r w:rsidRPr="008D7E49">
        <w:t xml:space="preserve">maleje, </w:t>
      </w:r>
      <w:r w:rsidRPr="008D7E49">
        <w:rPr>
          <w:position w:val="-12"/>
        </w:rPr>
        <w:object w:dxaOrig="260" w:dyaOrig="400">
          <v:shape id="_x0000_i1047" type="#_x0000_t75" style="width:13.5pt;height:21.75pt" o:ole="">
            <v:imagedata r:id="rId54" o:title=""/>
          </v:shape>
          <o:OLEObject Type="Embed" ProgID="Equation.3" ShapeID="_x0000_i1047" DrawAspect="Content" ObjectID="_1448275122" r:id="rId55"/>
        </w:object>
      </w:r>
      <w:r w:rsidRPr="008D7E49">
        <w:rPr>
          <w:b/>
          <w:vertAlign w:val="subscript"/>
        </w:rPr>
        <w:t xml:space="preserve"> </w:t>
      </w:r>
      <w:r w:rsidR="00911E65" w:rsidRPr="008D7E49">
        <w:t xml:space="preserve">jest skierowany zgodnie z </w:t>
      </w:r>
      <w:r w:rsidRPr="008D7E49">
        <w:t>kierunkiem ruchu magnesu</w:t>
      </w:r>
      <w:r w:rsidR="00C32388" w:rsidRPr="008D7E49">
        <w:t>.</w:t>
      </w:r>
    </w:p>
    <w:p w:rsidR="00594399" w:rsidRPr="008D7E49" w:rsidRDefault="001806D6" w:rsidP="00CF103B">
      <w:r w:rsidRPr="008D7E49">
        <w:t xml:space="preserve">2. wartość </w:t>
      </w:r>
      <w:r w:rsidRPr="008D7E49">
        <w:rPr>
          <w:position w:val="-4"/>
        </w:rPr>
        <w:object w:dxaOrig="220" w:dyaOrig="320">
          <v:shape id="_x0000_i1048" type="#_x0000_t75" style="width:12pt;height:16.5pt" o:ole="">
            <v:imagedata r:id="rId52" o:title=""/>
          </v:shape>
          <o:OLEObject Type="Embed" ProgID="Equation.3" ShapeID="_x0000_i1048" DrawAspect="Content" ObjectID="_1448275123" r:id="rId56"/>
        </w:object>
      </w:r>
      <w:r w:rsidRPr="008D7E49">
        <w:rPr>
          <w:b/>
        </w:rPr>
        <w:t xml:space="preserve"> </w:t>
      </w:r>
      <w:r w:rsidRPr="008D7E49">
        <w:t xml:space="preserve">maleje, </w:t>
      </w:r>
      <w:r w:rsidRPr="008D7E49">
        <w:rPr>
          <w:position w:val="-12"/>
        </w:rPr>
        <w:object w:dxaOrig="260" w:dyaOrig="400">
          <v:shape id="_x0000_i1049" type="#_x0000_t75" style="width:13.5pt;height:21.75pt" o:ole="">
            <v:imagedata r:id="rId50" o:title=""/>
          </v:shape>
          <o:OLEObject Type="Embed" ProgID="Equation.3" ShapeID="_x0000_i1049" DrawAspect="Content" ObjectID="_1448275124" r:id="rId57"/>
        </w:object>
      </w:r>
      <w:r w:rsidRPr="008D7E49">
        <w:rPr>
          <w:b/>
          <w:vertAlign w:val="subscript"/>
        </w:rPr>
        <w:t xml:space="preserve"> </w:t>
      </w:r>
      <w:r w:rsidRPr="008D7E49">
        <w:t>jest skierowany przeciwnie do kierunku ruchu magnesu</w:t>
      </w:r>
      <w:r w:rsidR="00C32388" w:rsidRPr="008D7E49">
        <w:t>.</w:t>
      </w:r>
    </w:p>
    <w:p w:rsidR="001806D6" w:rsidRPr="008D7E49" w:rsidRDefault="001806D6" w:rsidP="00CF103B">
      <w:r w:rsidRPr="008D7E49">
        <w:t xml:space="preserve">3. wartość </w:t>
      </w:r>
      <w:r w:rsidRPr="008D7E49">
        <w:rPr>
          <w:position w:val="-4"/>
        </w:rPr>
        <w:object w:dxaOrig="220" w:dyaOrig="320">
          <v:shape id="_x0000_i1050" type="#_x0000_t75" style="width:12pt;height:16.5pt" o:ole="">
            <v:imagedata r:id="rId52" o:title=""/>
          </v:shape>
          <o:OLEObject Type="Embed" ProgID="Equation.3" ShapeID="_x0000_i1050" DrawAspect="Content" ObjectID="_1448275125" r:id="rId58"/>
        </w:object>
      </w:r>
      <w:r w:rsidRPr="008D7E49">
        <w:t xml:space="preserve"> rośnie, </w:t>
      </w:r>
      <w:r w:rsidRPr="008D7E49">
        <w:rPr>
          <w:position w:val="-12"/>
        </w:rPr>
        <w:object w:dxaOrig="260" w:dyaOrig="400">
          <v:shape id="_x0000_i1051" type="#_x0000_t75" style="width:13.5pt;height:21.75pt" o:ole="">
            <v:imagedata r:id="rId50" o:title=""/>
          </v:shape>
          <o:OLEObject Type="Embed" ProgID="Equation.3" ShapeID="_x0000_i1051" DrawAspect="Content" ObjectID="_1448275126" r:id="rId59"/>
        </w:object>
      </w:r>
      <w:r w:rsidRPr="008D7E49">
        <w:rPr>
          <w:b/>
          <w:vertAlign w:val="subscript"/>
        </w:rPr>
        <w:t xml:space="preserve"> </w:t>
      </w:r>
      <w:r w:rsidR="00911E65" w:rsidRPr="008D7E49">
        <w:t xml:space="preserve">jest skierowany zgodnie z </w:t>
      </w:r>
      <w:r w:rsidRPr="008D7E49">
        <w:t>kierunkiem ruchu magnesu</w:t>
      </w:r>
      <w:r w:rsidR="00C32388" w:rsidRPr="008D7E49">
        <w:t>.</w:t>
      </w:r>
    </w:p>
    <w:p w:rsidR="009F7DC9" w:rsidRPr="008D7E49" w:rsidRDefault="001806D6" w:rsidP="00CF103B">
      <w:r w:rsidRPr="008D7E49">
        <w:t xml:space="preserve">4. wartość </w:t>
      </w:r>
      <w:r w:rsidRPr="008D7E49">
        <w:rPr>
          <w:position w:val="-4"/>
        </w:rPr>
        <w:object w:dxaOrig="220" w:dyaOrig="320">
          <v:shape id="_x0000_i1052" type="#_x0000_t75" style="width:12pt;height:16.5pt" o:ole="">
            <v:imagedata r:id="rId52" o:title=""/>
          </v:shape>
          <o:OLEObject Type="Embed" ProgID="Equation.3" ShapeID="_x0000_i1052" DrawAspect="Content" ObjectID="_1448275127" r:id="rId60"/>
        </w:object>
      </w:r>
      <w:r w:rsidRPr="008D7E49">
        <w:t xml:space="preserve"> rośnie,</w:t>
      </w:r>
      <w:r w:rsidRPr="008D7E49">
        <w:rPr>
          <w:position w:val="-12"/>
        </w:rPr>
        <w:object w:dxaOrig="260" w:dyaOrig="400">
          <v:shape id="_x0000_i1053" type="#_x0000_t75" style="width:13.5pt;height:21.75pt" o:ole="">
            <v:imagedata r:id="rId50" o:title=""/>
          </v:shape>
          <o:OLEObject Type="Embed" ProgID="Equation.3" ShapeID="_x0000_i1053" DrawAspect="Content" ObjectID="_1448275128" r:id="rId61"/>
        </w:object>
      </w:r>
      <w:r w:rsidRPr="008D7E49">
        <w:t xml:space="preserve"> jest skierowany przeciwnie do kierunku ruchu magnesu</w:t>
      </w:r>
      <w:r w:rsidR="001212C6" w:rsidRPr="008D7E49">
        <w:t>.</w:t>
      </w:r>
    </w:p>
    <w:p w:rsidR="00127EC9" w:rsidRPr="008D7E49" w:rsidRDefault="00127EC9" w:rsidP="00CF103B">
      <w:pPr>
        <w:outlineLvl w:val="0"/>
      </w:pPr>
    </w:p>
    <w:p w:rsidR="009F7DC9" w:rsidRPr="008D7E49" w:rsidRDefault="00646DD7" w:rsidP="00CF103B">
      <w:pPr>
        <w:outlineLvl w:val="0"/>
      </w:pPr>
      <w:r w:rsidRPr="008D7E49">
        <w:t xml:space="preserve">  </w:t>
      </w:r>
      <w:r w:rsidR="009F7DC9" w:rsidRPr="008D7E49">
        <w:t>Zadanie 21.2. (0</w:t>
      </w:r>
      <w:r w:rsidR="008D7E49">
        <w:t>-</w:t>
      </w:r>
      <w:r w:rsidR="009F7DC9" w:rsidRPr="008D7E49">
        <w:t>2)</w:t>
      </w:r>
    </w:p>
    <w:p w:rsidR="00025A56" w:rsidRDefault="00646DD7" w:rsidP="00CF103B">
      <w:r w:rsidRPr="008D7E49">
        <w:t xml:space="preserve">  </w:t>
      </w:r>
      <w:r w:rsidR="009F7DC9" w:rsidRPr="008D7E49">
        <w:t>Przesuwanie magnesu ma wpływ na wzajemne oddziaływanie zwojów zwojnicy.</w:t>
      </w:r>
    </w:p>
    <w:p w:rsidR="009F7DC9" w:rsidRPr="008D7E49" w:rsidRDefault="00025A56" w:rsidP="00CF103B">
      <w:r>
        <w:t xml:space="preserve">  </w:t>
      </w:r>
      <w:r w:rsidR="009F7DC9" w:rsidRPr="008D7E49">
        <w:t>Określ charakter tego oddziaływania</w:t>
      </w:r>
      <w:r w:rsidR="00435AA0" w:rsidRPr="008D7E49">
        <w:t xml:space="preserve"> i</w:t>
      </w:r>
      <w:r w:rsidR="009F7DC9" w:rsidRPr="008D7E49">
        <w:t xml:space="preserve"> </w:t>
      </w:r>
      <w:r w:rsidR="00435AA0" w:rsidRPr="008D7E49">
        <w:t xml:space="preserve">uzasadnij </w:t>
      </w:r>
      <w:r w:rsidR="009F7DC9" w:rsidRPr="008D7E49">
        <w:t>odpowiedź.</w:t>
      </w:r>
    </w:p>
    <w:p w:rsidR="00025A56" w:rsidRDefault="00025A56">
      <w:r>
        <w:br w:type="page"/>
      </w:r>
    </w:p>
    <w:p w:rsidR="000D30CF" w:rsidRPr="008D7E49" w:rsidRDefault="004A7901" w:rsidP="00CF103B">
      <w:pPr>
        <w:outlineLvl w:val="0"/>
      </w:pPr>
      <w:r w:rsidRPr="008D7E49">
        <w:t xml:space="preserve">  </w:t>
      </w:r>
      <w:r w:rsidR="00DD6D1E" w:rsidRPr="008D7E49">
        <w:t>Zadanie 22</w:t>
      </w:r>
      <w:r w:rsidR="000D30CF" w:rsidRPr="008D7E49">
        <w:t>. (0</w:t>
      </w:r>
      <w:r w:rsidR="007469E9" w:rsidRPr="008D7E49">
        <w:t>-</w:t>
      </w:r>
      <w:r w:rsidR="000D30CF" w:rsidRPr="008D7E49">
        <w:t>3)</w:t>
      </w:r>
    </w:p>
    <w:p w:rsidR="000D30CF" w:rsidRPr="008D7E49" w:rsidRDefault="004A7901" w:rsidP="00CF103B">
      <w:pPr>
        <w:rPr>
          <w:rFonts w:eastAsiaTheme="minorEastAsia"/>
        </w:rPr>
      </w:pPr>
      <w:r w:rsidRPr="008D7E49">
        <w:rPr>
          <w:rFonts w:eastAsiaTheme="minorEastAsia"/>
        </w:rPr>
        <w:t xml:space="preserve">  </w:t>
      </w:r>
      <w:r w:rsidR="000D30CF" w:rsidRPr="008D7E49">
        <w:rPr>
          <w:rFonts w:eastAsiaTheme="minorEastAsia"/>
        </w:rPr>
        <w:t>Rozszczepiona w pryzmacie wiązka światła białego pada na płytkę pokrytą sodem. Graniczna długość fali wywołującej zjawisko fotoelektryczne zewnętrzne w płytce pokrytej sod</w:t>
      </w:r>
      <w:r w:rsidR="00B1576C" w:rsidRPr="008D7E49">
        <w:rPr>
          <w:rFonts w:eastAsiaTheme="minorEastAsia"/>
        </w:rPr>
        <w:t>em odpowiada światłu zielonemu.</w:t>
      </w:r>
    </w:p>
    <w:p w:rsidR="000D30CF" w:rsidRPr="008D7E49" w:rsidRDefault="005A15D4" w:rsidP="00CF103B">
      <w:pPr>
        <w:rPr>
          <w:rFonts w:eastAsiaTheme="minorEastAsia"/>
        </w:rPr>
      </w:pPr>
      <w:r>
        <w:rPr>
          <w:rFonts w:eastAsiaTheme="minorEastAsia"/>
        </w:rPr>
        <w:t xml:space="preserve">  </w:t>
      </w:r>
      <w:r w:rsidR="000D30CF" w:rsidRPr="008D7E49">
        <w:rPr>
          <w:rFonts w:eastAsiaTheme="minorEastAsia"/>
        </w:rPr>
        <w:t>Tabela przedstawia długości fal w próżni odpowiadając</w:t>
      </w:r>
      <w:r w:rsidR="00B1576C" w:rsidRPr="008D7E49">
        <w:rPr>
          <w:rFonts w:eastAsiaTheme="minorEastAsia"/>
        </w:rPr>
        <w:t>e poszczególnym barwom światła.</w:t>
      </w:r>
    </w:p>
    <w:p w:rsidR="00B1576C" w:rsidRPr="008D7E49" w:rsidRDefault="00A27271" w:rsidP="00CF103B">
      <w:pPr>
        <w:rPr>
          <w:rFonts w:eastAsiaTheme="minorEastAsia"/>
        </w:rPr>
      </w:pPr>
      <w:r w:rsidRPr="008D7E49">
        <w:rPr>
          <w:rFonts w:eastAsiaTheme="minorEastAsia"/>
        </w:rPr>
        <w:sym w:font="Symbol" w:char="F06C"/>
      </w:r>
      <w:r w:rsidR="00127EC9" w:rsidRPr="008D7E49">
        <w:rPr>
          <w:rFonts w:eastAsiaTheme="minorEastAsia"/>
        </w:rPr>
        <w:t xml:space="preserve"> -</w:t>
      </w:r>
      <w:r w:rsidR="002A4335">
        <w:rPr>
          <w:rFonts w:eastAsiaTheme="minorEastAsia"/>
        </w:rPr>
        <w:t xml:space="preserve"> </w:t>
      </w:r>
      <w:r w:rsidR="00127EC9" w:rsidRPr="008D7E49">
        <w:rPr>
          <w:rFonts w:eastAsiaTheme="minorEastAsia"/>
        </w:rPr>
        <w:t>długość fali w nm</w:t>
      </w:r>
    </w:p>
    <w:p w:rsidR="00A27271" w:rsidRPr="008D7E49" w:rsidRDefault="00A27271" w:rsidP="00CF103B">
      <w:pPr>
        <w:rPr>
          <w:rFonts w:eastAsiaTheme="minorEastAsia"/>
        </w:rPr>
      </w:pPr>
      <w:r w:rsidRPr="008D7E49">
        <w:rPr>
          <w:rFonts w:eastAsiaTheme="minorEastAsia"/>
        </w:rPr>
        <w:t xml:space="preserve">B </w:t>
      </w:r>
      <w:r w:rsidR="008D7E49">
        <w:rPr>
          <w:rFonts w:eastAsiaTheme="minorEastAsia"/>
        </w:rPr>
        <w:t>-</w:t>
      </w:r>
      <w:r w:rsidR="002A4335">
        <w:rPr>
          <w:rFonts w:eastAsiaTheme="minorEastAsia"/>
        </w:rPr>
        <w:t xml:space="preserve"> </w:t>
      </w:r>
      <w:r w:rsidRPr="008D7E49">
        <w:rPr>
          <w:rFonts w:eastAsiaTheme="minorEastAsia"/>
        </w:rPr>
        <w:t>barwa</w:t>
      </w:r>
    </w:p>
    <w:p w:rsidR="00D93F90" w:rsidRDefault="00D93F90" w:rsidP="005A15D4">
      <w:pPr>
        <w:rPr>
          <w:rFonts w:eastAsiaTheme="minorEastAsia"/>
        </w:rPr>
      </w:pPr>
    </w:p>
    <w:p w:rsidR="005A15D4" w:rsidRPr="008D7E49" w:rsidRDefault="005A15D4" w:rsidP="005A15D4">
      <w:pPr>
        <w:rPr>
          <w:rFonts w:eastAsiaTheme="minorEastAsia"/>
        </w:rPr>
      </w:pPr>
      <w:r>
        <w:rPr>
          <w:rFonts w:eastAsiaTheme="minorEastAsia"/>
        </w:rPr>
        <w:t xml:space="preserve">  Tabela</w:t>
      </w:r>
    </w:p>
    <w:p w:rsidR="00A27271" w:rsidRPr="008D7E49" w:rsidRDefault="00A27271" w:rsidP="00A27271">
      <w:pPr>
        <w:rPr>
          <w:rFonts w:eastAsiaTheme="minorEastAsia"/>
        </w:rPr>
      </w:pPr>
      <w:r w:rsidRPr="008D7E49">
        <w:rPr>
          <w:rFonts w:eastAsiaTheme="minorEastAsia"/>
        </w:rPr>
        <w:t xml:space="preserve">        </w:t>
      </w:r>
      <w:r w:rsidRPr="008D7E49">
        <w:rPr>
          <w:rFonts w:eastAsiaTheme="minorEastAsia"/>
        </w:rPr>
        <w:sym w:font="Symbol" w:char="F06C"/>
      </w:r>
      <w:r w:rsidRPr="008D7E49">
        <w:rPr>
          <w:rFonts w:eastAsiaTheme="minorEastAsia"/>
        </w:rPr>
        <w:t xml:space="preserve">   </w:t>
      </w:r>
      <w:r w:rsidR="00CA1AAC" w:rsidRPr="008D7E49">
        <w:rPr>
          <w:rFonts w:eastAsiaTheme="minorEastAsia"/>
        </w:rPr>
        <w:t xml:space="preserve">   </w:t>
      </w:r>
      <w:r w:rsidRPr="008D7E49">
        <w:rPr>
          <w:rFonts w:eastAsiaTheme="minorEastAsia"/>
        </w:rPr>
        <w:t xml:space="preserve">              B</w:t>
      </w:r>
    </w:p>
    <w:p w:rsidR="00A27271" w:rsidRPr="008D7E49" w:rsidRDefault="00A27271" w:rsidP="00A27271">
      <w:pPr>
        <w:spacing w:before="60" w:after="60"/>
      </w:pPr>
      <w:r w:rsidRPr="008D7E49">
        <w:t>650 -780           czerwona</w:t>
      </w:r>
    </w:p>
    <w:p w:rsidR="00A27271" w:rsidRPr="008D7E49" w:rsidRDefault="00A27271" w:rsidP="00A27271">
      <w:pPr>
        <w:spacing w:before="60" w:after="60"/>
      </w:pPr>
      <w:r w:rsidRPr="008D7E49">
        <w:t>610 -650           pomarańczowoczerwona</w:t>
      </w:r>
    </w:p>
    <w:p w:rsidR="00A27271" w:rsidRPr="008D7E49" w:rsidRDefault="00A27271" w:rsidP="00A27271">
      <w:pPr>
        <w:spacing w:before="60" w:after="60"/>
      </w:pPr>
      <w:r w:rsidRPr="008D7E49">
        <w:t xml:space="preserve">580 -610  </w:t>
      </w:r>
      <w:r w:rsidR="00CA1AAC" w:rsidRPr="008D7E49">
        <w:t xml:space="preserve">       </w:t>
      </w:r>
      <w:r w:rsidRPr="008D7E49">
        <w:t xml:space="preserve">  żółtopomarańczowa</w:t>
      </w:r>
    </w:p>
    <w:p w:rsidR="00A27271" w:rsidRPr="008D7E49" w:rsidRDefault="00A27271" w:rsidP="00A27271">
      <w:pPr>
        <w:spacing w:before="60" w:after="60"/>
      </w:pPr>
      <w:r w:rsidRPr="008D7E49">
        <w:t xml:space="preserve">550 -580     </w:t>
      </w:r>
      <w:r w:rsidR="00CA1AAC" w:rsidRPr="008D7E49">
        <w:t xml:space="preserve">      </w:t>
      </w:r>
      <w:r w:rsidRPr="008D7E49">
        <w:t>żółtozielona</w:t>
      </w:r>
    </w:p>
    <w:p w:rsidR="00A27271" w:rsidRPr="008D7E49" w:rsidRDefault="00A27271" w:rsidP="00A27271">
      <w:pPr>
        <w:spacing w:before="60" w:after="60"/>
      </w:pPr>
      <w:r w:rsidRPr="008D7E49">
        <w:t xml:space="preserve">505 -550   </w:t>
      </w:r>
      <w:r w:rsidR="00CA1AAC" w:rsidRPr="008D7E49">
        <w:t xml:space="preserve">     </w:t>
      </w:r>
      <w:r w:rsidRPr="008D7E49">
        <w:t xml:space="preserve">   zielona</w:t>
      </w:r>
    </w:p>
    <w:p w:rsidR="00A27271" w:rsidRPr="008D7E49" w:rsidRDefault="00A27271" w:rsidP="00A27271">
      <w:pPr>
        <w:spacing w:before="60" w:after="60"/>
      </w:pPr>
      <w:r w:rsidRPr="008D7E49">
        <w:t xml:space="preserve">485 -505      </w:t>
      </w:r>
      <w:r w:rsidR="00CA1AAC" w:rsidRPr="008D7E49">
        <w:t xml:space="preserve">     </w:t>
      </w:r>
      <w:r w:rsidRPr="008D7E49">
        <w:t>zielononiebieska</w:t>
      </w:r>
    </w:p>
    <w:p w:rsidR="00A27271" w:rsidRPr="008D7E49" w:rsidRDefault="00A27271" w:rsidP="00A27271">
      <w:pPr>
        <w:spacing w:before="60" w:after="60"/>
      </w:pPr>
      <w:r w:rsidRPr="008D7E49">
        <w:t xml:space="preserve">440 -485       </w:t>
      </w:r>
      <w:r w:rsidR="00CA1AAC" w:rsidRPr="008D7E49">
        <w:t xml:space="preserve">    </w:t>
      </w:r>
      <w:r w:rsidRPr="008D7E49">
        <w:t>niebieska</w:t>
      </w:r>
    </w:p>
    <w:p w:rsidR="00A27271" w:rsidRPr="008D7E49" w:rsidRDefault="00A27271" w:rsidP="00A27271">
      <w:pPr>
        <w:spacing w:before="60" w:after="60"/>
      </w:pPr>
      <w:r w:rsidRPr="008D7E49">
        <w:t xml:space="preserve">415 -440       </w:t>
      </w:r>
      <w:r w:rsidR="00CA1AAC" w:rsidRPr="008D7E49">
        <w:t xml:space="preserve">    </w:t>
      </w:r>
      <w:r w:rsidRPr="008D7E49">
        <w:t>indygo</w:t>
      </w:r>
    </w:p>
    <w:p w:rsidR="00A27271" w:rsidRPr="008D7E49" w:rsidRDefault="00A27271" w:rsidP="00A27271">
      <w:pPr>
        <w:rPr>
          <w:rFonts w:eastAsiaTheme="minorEastAsia"/>
        </w:rPr>
      </w:pPr>
      <w:r w:rsidRPr="008D7E49">
        <w:t xml:space="preserve">380 -415        </w:t>
      </w:r>
      <w:r w:rsidR="00CA1AAC" w:rsidRPr="008D7E49">
        <w:t xml:space="preserve">   </w:t>
      </w:r>
      <w:r w:rsidRPr="008D7E49">
        <w:t>fioletowa</w:t>
      </w:r>
    </w:p>
    <w:p w:rsidR="002F49C4" w:rsidRPr="008D7E49" w:rsidRDefault="002F49C4" w:rsidP="00CF103B"/>
    <w:p w:rsidR="000D30CF" w:rsidRPr="008D7E49" w:rsidRDefault="006D681D" w:rsidP="00CF103B">
      <w:pPr>
        <w:outlineLvl w:val="0"/>
      </w:pPr>
      <w:r w:rsidRPr="008D7E49">
        <w:t xml:space="preserve">  </w:t>
      </w:r>
      <w:r w:rsidR="00DD6D1E" w:rsidRPr="008D7E49">
        <w:t>Zadanie 22</w:t>
      </w:r>
      <w:r w:rsidR="000D30CF" w:rsidRPr="008D7E49">
        <w:t>.1. (0</w:t>
      </w:r>
      <w:r w:rsidR="007469E9" w:rsidRPr="008D7E49">
        <w:t>-</w:t>
      </w:r>
      <w:r w:rsidR="000D30CF" w:rsidRPr="008D7E49">
        <w:t>1)</w:t>
      </w:r>
    </w:p>
    <w:p w:rsidR="000D30CF" w:rsidRPr="008D7E49" w:rsidRDefault="006D681D" w:rsidP="00CF103B">
      <w:pPr>
        <w:rPr>
          <w:rFonts w:eastAsiaTheme="minorEastAsia"/>
        </w:rPr>
      </w:pPr>
      <w:r w:rsidRPr="008D7E49">
        <w:t xml:space="preserve">  </w:t>
      </w:r>
      <w:r w:rsidR="000D30CF" w:rsidRPr="008D7E49">
        <w:t xml:space="preserve">Wyjaśnij, dlaczego z </w:t>
      </w:r>
      <w:r w:rsidR="000D30CF" w:rsidRPr="008D7E49">
        <w:rPr>
          <w:rFonts w:eastAsiaTheme="minorEastAsia"/>
        </w:rPr>
        <w:t>fragmentu płytki,</w:t>
      </w:r>
      <w:r w:rsidR="004A7901" w:rsidRPr="008D7E49">
        <w:rPr>
          <w:rFonts w:eastAsiaTheme="minorEastAsia"/>
        </w:rPr>
        <w:t xml:space="preserve"> na który pada światło o barwie </w:t>
      </w:r>
      <w:r w:rsidR="000D30CF" w:rsidRPr="008D7E49">
        <w:rPr>
          <w:rFonts w:eastAsiaTheme="minorEastAsia"/>
        </w:rPr>
        <w:t>żółtopomarańczow</w:t>
      </w:r>
      <w:r w:rsidR="00B1576C" w:rsidRPr="008D7E49">
        <w:rPr>
          <w:rFonts w:eastAsiaTheme="minorEastAsia"/>
        </w:rPr>
        <w:t>ej, nie są emitowane elektrony.</w:t>
      </w:r>
    </w:p>
    <w:p w:rsidR="00B1576C" w:rsidRPr="008D7E49" w:rsidRDefault="00B1576C" w:rsidP="00CF103B">
      <w:pPr>
        <w:rPr>
          <w:rFonts w:eastAsiaTheme="minorEastAsia"/>
        </w:rPr>
      </w:pPr>
    </w:p>
    <w:p w:rsidR="000D30CF" w:rsidRPr="008D7E49" w:rsidRDefault="004A7901" w:rsidP="00CF103B">
      <w:pPr>
        <w:outlineLvl w:val="0"/>
      </w:pPr>
      <w:r w:rsidRPr="008D7E49">
        <w:t xml:space="preserve">  </w:t>
      </w:r>
      <w:r w:rsidR="00DD6D1E" w:rsidRPr="008D7E49">
        <w:t>Zadanie 22</w:t>
      </w:r>
      <w:r w:rsidR="000D30CF" w:rsidRPr="008D7E49">
        <w:t>.2. (0</w:t>
      </w:r>
      <w:r w:rsidR="007469E9" w:rsidRPr="008D7E49">
        <w:t>-</w:t>
      </w:r>
      <w:r w:rsidR="000D30CF" w:rsidRPr="008D7E49">
        <w:t>2)</w:t>
      </w:r>
    </w:p>
    <w:p w:rsidR="000D30CF" w:rsidRPr="008D7E49" w:rsidRDefault="000D30CF" w:rsidP="00CF103B">
      <w:pPr>
        <w:rPr>
          <w:rFonts w:eastAsiaTheme="minorEastAsia"/>
        </w:rPr>
      </w:pPr>
      <w:r w:rsidRPr="008D7E49">
        <w:rPr>
          <w:rFonts w:eastAsiaTheme="minorEastAsia"/>
        </w:rPr>
        <w:t>Wykaż, że największą maksymalną wartość prędkości mają elektrony wybite z fragmentu płytki, n</w:t>
      </w:r>
      <w:r w:rsidR="00DF78D0" w:rsidRPr="008D7E49">
        <w:rPr>
          <w:rFonts w:eastAsiaTheme="minorEastAsia"/>
        </w:rPr>
        <w:t>a który pada światło fioletowe.</w:t>
      </w:r>
    </w:p>
    <w:p w:rsidR="005A15D4" w:rsidRDefault="005A15D4">
      <w:r>
        <w:br w:type="page"/>
      </w:r>
    </w:p>
    <w:p w:rsidR="005A15D4" w:rsidRDefault="00E54B97" w:rsidP="00CF103B">
      <w:r w:rsidRPr="008D7E49">
        <w:t xml:space="preserve">  </w:t>
      </w:r>
      <w:r w:rsidR="0090547E" w:rsidRPr="008D7E49">
        <w:t>Zadanie 23</w:t>
      </w:r>
      <w:r w:rsidR="00C36D59" w:rsidRPr="008D7E49">
        <w:t>. (0</w:t>
      </w:r>
      <w:r w:rsidR="007469E9" w:rsidRPr="008D7E49">
        <w:t>-</w:t>
      </w:r>
      <w:r w:rsidR="00C36D59" w:rsidRPr="008D7E49">
        <w:t>5)</w:t>
      </w:r>
    </w:p>
    <w:p w:rsidR="00C36D59" w:rsidRPr="008D7E49" w:rsidRDefault="00C36D59" w:rsidP="00CF103B"/>
    <w:p w:rsidR="00C36D59" w:rsidRPr="008D7E49" w:rsidRDefault="00E54B97" w:rsidP="00CF103B">
      <w:r w:rsidRPr="008D7E49">
        <w:t xml:space="preserve">  </w:t>
      </w:r>
      <w:r w:rsidR="00C36D59" w:rsidRPr="008D7E49">
        <w:t xml:space="preserve">Jeśli patrząc w górę daleko od Słońca, widzimy jasne, niebieskie niebo, oznacza to, </w:t>
      </w:r>
      <w:r w:rsidR="0022013A">
        <w:br/>
      </w:r>
      <w:r w:rsidR="00C36D59" w:rsidRPr="008D7E49">
        <w:t>że dochodzi stamtąd do naszych oczu światło słoneczne, które zmieniło po drodze kierunek. […] Kiedy światło dociera do atmosfery, część jego energii rozchodzi się we wszystkich kierunkach w procesie zwanym rozpraszaniem. […] Rozpraszanie światła słonecznego przez powietrze tłumaczy, dlaczego niebo jest jasne, ale żeby zrozumieć dlaczego jasne niebo jest niebieskie</w:t>
      </w:r>
      <w:r w:rsidR="00C065E2">
        <w:t>,</w:t>
      </w:r>
      <w:r w:rsidR="00C36D59" w:rsidRPr="008D7E49">
        <w:t xml:space="preserve"> musimy uwzględnić falową naturę światła. Wszystkie rodzaje fal są rozpraszane przez znajdujące się na ich drodze przeszkody. Kamień będzie rozpraszał fale na wodzie: będą się od niego rozchodzić drobne fale w nowych kierunkach. […] Przeszkoda bardzo mała </w:t>
      </w:r>
      <w:r w:rsidR="00127EC9" w:rsidRPr="008D7E49">
        <w:br/>
      </w:r>
      <w:r w:rsidR="00C36D59" w:rsidRPr="008D7E49">
        <w:t xml:space="preserve">w stosunku do długości fali nie będzie skutecznie rozpraszać. Ta sama przeszkoda będzie skuteczniej rozpraszać fale krótsze, dla których okaże się wystarczająco duża. To samo dzieje się ze światłem w atmosferze </w:t>
      </w:r>
      <w:r w:rsidR="00D357B4" w:rsidRPr="008D7E49">
        <w:t>-</w:t>
      </w:r>
      <w:r w:rsidR="00C36D59" w:rsidRPr="008D7E49">
        <w:t xml:space="preserve"> elementy rozpraszające są mniejsze od długości fali światła widzialnego. […] Powietrze rozprasza światło, ponieważ nie jest ośrodkiem ciągłym, lecz składa się z odrębnych cząsteczek. Jeśli uznamy cząsteczkę za przeszkodę, to będzie ona tysiąc razy mniejsza niż długość fali światła. […] Cząsteczki nie są równomiernie rozłożone w przestrzeni, lecz zderzają się ze sobą, a zatem mogą przez chwilę tworzyć skupiska pewnej skończonej objętości. Takie statystyczne fluktuacje gęstości zdarzają się nieustannie i czynią powietrze grudkowatą strukturą, która rozprasza światło. Opierając się na tym statystycznym modelu, można oszacować, że rozmiary grudki są zbliżone do średniej odległości między cząsteczkami </w:t>
      </w:r>
      <w:r w:rsidR="00D357B4" w:rsidRPr="008D7E49">
        <w:t>-</w:t>
      </w:r>
      <w:r w:rsidR="00C36D59" w:rsidRPr="008D7E49">
        <w:t xml:space="preserve"> co jeszcze jest sto razy mniej niż długość fali świetlnej. […] możemy stwierdzić, że rozpraszające przeszkody są mniejsze niż długość fali światłą widzialnego. </w:t>
      </w:r>
      <w:r w:rsidR="0022013A">
        <w:br/>
      </w:r>
      <w:r w:rsidR="00C36D59" w:rsidRPr="008D7E49">
        <w:t>W</w:t>
      </w:r>
      <w:r w:rsidR="00D357B4" w:rsidRPr="008D7E49">
        <w:t xml:space="preserve"> </w:t>
      </w:r>
      <w:r w:rsidR="00C36D59" w:rsidRPr="008D7E49">
        <w:t>związku z tym fale krótsze (niebieskie) będą silniej rozpraszane niż fale dłuższe (czerwone). […] Jeśli ze światł</w:t>
      </w:r>
      <w:r w:rsidR="001068D8" w:rsidRPr="008D7E49">
        <w:t>a</w:t>
      </w:r>
      <w:r w:rsidR="00C36D59" w:rsidRPr="008D7E49">
        <w:t xml:space="preserve"> przechodzącego przez atmosferę wyeliminowana zostanie wskutek rozproszenia niebieska część widma, to kolor nierozproszonej wiązki również musi się zmienić. […] W miarę jak rozpraszanie wycina cor</w:t>
      </w:r>
      <w:r w:rsidR="00D357B4" w:rsidRPr="008D7E49">
        <w:t xml:space="preserve">az  większą część krótkich fal - </w:t>
      </w:r>
      <w:r w:rsidR="0022013A">
        <w:br/>
      </w:r>
      <w:r w:rsidR="00C36D59" w:rsidRPr="008D7E49">
        <w:t xml:space="preserve">w czerwonawe. Tak właśnie zmienia się barwa Słońca w ciągu popołudnia. Im niżej Słońce świeci na niebie, tym bardziej wydłuża się droga promieni dochodzących przez atmosferę </w:t>
      </w:r>
      <w:r w:rsidR="0022013A">
        <w:br/>
      </w:r>
      <w:r w:rsidR="00C36D59" w:rsidRPr="008D7E49">
        <w:t>do</w:t>
      </w:r>
      <w:r w:rsidR="00D357B4" w:rsidRPr="008D7E49">
        <w:t xml:space="preserve"> </w:t>
      </w:r>
      <w:r w:rsidR="00C36D59" w:rsidRPr="008D7E49">
        <w:t xml:space="preserve">oka obserwatora. O zachodzie (rozpraszanie na bardzo długiej drodze) jest tak duże, </w:t>
      </w:r>
      <w:r w:rsidR="0022013A">
        <w:br/>
      </w:r>
      <w:r w:rsidR="00C36D59" w:rsidRPr="008D7E49">
        <w:t>że Słońce wydaje się czerwone. Niebieskie niebo i czerwony zachód Słońca są dwoma dopełniającymi się aspektami tego samego</w:t>
      </w:r>
      <w:r w:rsidR="00DF78D0" w:rsidRPr="008D7E49">
        <w:t xml:space="preserve"> zjawiska.</w:t>
      </w:r>
    </w:p>
    <w:p w:rsidR="006553AD" w:rsidRPr="008D7E49" w:rsidRDefault="006553AD" w:rsidP="00CF103B">
      <w:pPr>
        <w:rPr>
          <w:b/>
        </w:rPr>
      </w:pPr>
    </w:p>
    <w:p w:rsidR="00C36D59" w:rsidRPr="008D7E49" w:rsidRDefault="00BB483E" w:rsidP="00CF103B">
      <w:r w:rsidRPr="008D7E49">
        <w:t xml:space="preserve">  </w:t>
      </w:r>
      <w:r w:rsidR="00C36D59" w:rsidRPr="008D7E49">
        <w:t>Zadanie 2</w:t>
      </w:r>
      <w:r w:rsidR="0090547E" w:rsidRPr="008D7E49">
        <w:t>3</w:t>
      </w:r>
      <w:r w:rsidR="00C36D59" w:rsidRPr="008D7E49">
        <w:t>.1. (0</w:t>
      </w:r>
      <w:r w:rsidR="007469E9" w:rsidRPr="008D7E49">
        <w:t>-</w:t>
      </w:r>
      <w:r w:rsidR="00C36D59" w:rsidRPr="008D7E49">
        <w:t>2)</w:t>
      </w:r>
    </w:p>
    <w:p w:rsidR="00C36D59" w:rsidRPr="008D7E49" w:rsidRDefault="00BB483E" w:rsidP="00CF103B">
      <w:r w:rsidRPr="008D7E49">
        <w:t xml:space="preserve">  </w:t>
      </w:r>
      <w:r w:rsidR="00C36D59" w:rsidRPr="008D7E49">
        <w:t xml:space="preserve">Wyjaśnij, dlaczego światło niebieskie jest </w:t>
      </w:r>
      <w:r w:rsidR="00435AA0" w:rsidRPr="008D7E49">
        <w:t xml:space="preserve">rozpraszane </w:t>
      </w:r>
      <w:r w:rsidR="00C36D59" w:rsidRPr="008D7E49">
        <w:t>intensywniej</w:t>
      </w:r>
      <w:r w:rsidR="00DF78D0" w:rsidRPr="008D7E49">
        <w:t xml:space="preserve"> niż czerwone.</w:t>
      </w:r>
    </w:p>
    <w:p w:rsidR="00C36D59" w:rsidRPr="008D7E49" w:rsidRDefault="00C36D59" w:rsidP="00CF103B"/>
    <w:p w:rsidR="00C36D59" w:rsidRPr="008D7E49" w:rsidRDefault="00BB483E" w:rsidP="00CF103B">
      <w:r w:rsidRPr="008D7E49">
        <w:t xml:space="preserve">  </w:t>
      </w:r>
      <w:r w:rsidR="00C36D59" w:rsidRPr="008D7E49">
        <w:t xml:space="preserve">Zadanie </w:t>
      </w:r>
      <w:r w:rsidR="0090547E" w:rsidRPr="008D7E49">
        <w:t>23</w:t>
      </w:r>
      <w:r w:rsidR="00C36D59" w:rsidRPr="008D7E49">
        <w:t>.2. (0</w:t>
      </w:r>
      <w:r w:rsidR="007469E9" w:rsidRPr="008D7E49">
        <w:t>-</w:t>
      </w:r>
      <w:r w:rsidR="00C36D59" w:rsidRPr="008D7E49">
        <w:t>3)</w:t>
      </w:r>
    </w:p>
    <w:p w:rsidR="00FF4F75" w:rsidRPr="008D7E49" w:rsidRDefault="00BB483E" w:rsidP="00CF103B">
      <w:r w:rsidRPr="008D7E49">
        <w:t xml:space="preserve">  </w:t>
      </w:r>
      <w:r w:rsidR="00C36D59" w:rsidRPr="008D7E49">
        <w:t xml:space="preserve">Wyjaśnij, jaki kolor ma niebo na Księżycu w jasny </w:t>
      </w:r>
      <w:r w:rsidR="00C065E2">
        <w:t>k</w:t>
      </w:r>
      <w:r w:rsidR="00C36D59" w:rsidRPr="008D7E49">
        <w:t>siężycowy dzień (kiedy Słońce znajduje się nad jego horyzontem) i dlaczego Słońce zachodzące na Księżycu nie jest cz</w:t>
      </w:r>
      <w:r w:rsidR="00DF78D0" w:rsidRPr="008D7E49">
        <w:t>erwonawe. Odpowiedź uzasadnij.</w:t>
      </w:r>
    </w:p>
    <w:sectPr w:rsidR="00FF4F75" w:rsidRPr="008D7E49" w:rsidSect="00B55E11">
      <w:headerReference w:type="even" r:id="rId62"/>
      <w:footerReference w:type="default" r:id="rId63"/>
      <w:footerReference w:type="first" r:id="rId64"/>
      <w:pgSz w:w="11906" w:h="16838"/>
      <w:pgMar w:top="1418" w:right="1134" w:bottom="1418" w:left="1701" w:header="709" w:footer="68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C3B" w:rsidRDefault="00681C3B">
      <w:r>
        <w:separator/>
      </w:r>
    </w:p>
  </w:endnote>
  <w:endnote w:type="continuationSeparator" w:id="1">
    <w:p w:rsidR="00681C3B" w:rsidRDefault="00681C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92332"/>
      <w:docPartObj>
        <w:docPartGallery w:val="Page Numbers (Bottom of Page)"/>
        <w:docPartUnique/>
      </w:docPartObj>
    </w:sdtPr>
    <w:sdtContent>
      <w:p w:rsidR="000A43D6" w:rsidRDefault="00620419">
        <w:pPr>
          <w:pStyle w:val="Stopka"/>
          <w:jc w:val="right"/>
        </w:pPr>
        <w:fldSimple w:instr=" PAGE   \* MERGEFORMAT ">
          <w:r w:rsidR="00681C3B">
            <w:rPr>
              <w:noProof/>
            </w:rPr>
            <w:t>1</w:t>
          </w:r>
        </w:fldSimple>
      </w:p>
    </w:sdtContent>
  </w:sdt>
  <w:p w:rsidR="000A43D6" w:rsidRDefault="000A43D6" w:rsidP="00E85CAC">
    <w:pPr>
      <w:pStyle w:val="Stopka"/>
      <w:tabs>
        <w:tab w:val="left" w:pos="2970"/>
      </w:tabs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564"/>
      <w:docPartObj>
        <w:docPartGallery w:val="Page Numbers (Bottom of Page)"/>
        <w:docPartUnique/>
      </w:docPartObj>
    </w:sdtPr>
    <w:sdtContent>
      <w:p w:rsidR="000A43D6" w:rsidRDefault="00620419">
        <w:pPr>
          <w:pStyle w:val="Stopka"/>
          <w:jc w:val="right"/>
        </w:pPr>
        <w:fldSimple w:instr=" PAGE   \* MERGEFORMAT ">
          <w:r w:rsidR="000A43D6">
            <w:rPr>
              <w:noProof/>
            </w:rPr>
            <w:t>1</w:t>
          </w:r>
        </w:fldSimple>
      </w:p>
    </w:sdtContent>
  </w:sdt>
  <w:p w:rsidR="000A43D6" w:rsidRDefault="000A43D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C3B" w:rsidRDefault="00681C3B">
      <w:r>
        <w:separator/>
      </w:r>
    </w:p>
  </w:footnote>
  <w:footnote w:type="continuationSeparator" w:id="1">
    <w:p w:rsidR="00681C3B" w:rsidRDefault="00681C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3D6" w:rsidRDefault="00620419">
    <w:pPr>
      <w:pStyle w:val="Nagwek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 w:rsidR="000A43D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A43D6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A43D6" w:rsidRDefault="000A43D6">
    <w:pPr>
      <w:pStyle w:val="Nagwek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73EF9"/>
    <w:multiLevelType w:val="hybridMultilevel"/>
    <w:tmpl w:val="3EEEBAC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26BDD"/>
    <w:multiLevelType w:val="hybridMultilevel"/>
    <w:tmpl w:val="7C8CA7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C350A"/>
    <w:multiLevelType w:val="hybridMultilevel"/>
    <w:tmpl w:val="DD5459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632918"/>
    <w:multiLevelType w:val="hybridMultilevel"/>
    <w:tmpl w:val="835E43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A7BFD"/>
    <w:multiLevelType w:val="hybridMultilevel"/>
    <w:tmpl w:val="5088F4C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853169"/>
    <w:multiLevelType w:val="hybridMultilevel"/>
    <w:tmpl w:val="228A78C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115714">
      <o:colormru v:ext="edit" colors="#ddd,#eaeaea,#969696"/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2F0B46"/>
    <w:rsid w:val="00000562"/>
    <w:rsid w:val="00001A25"/>
    <w:rsid w:val="0000427A"/>
    <w:rsid w:val="000055D1"/>
    <w:rsid w:val="00011D65"/>
    <w:rsid w:val="000122E5"/>
    <w:rsid w:val="00012EFA"/>
    <w:rsid w:val="00013FBE"/>
    <w:rsid w:val="00016386"/>
    <w:rsid w:val="00017739"/>
    <w:rsid w:val="000203A1"/>
    <w:rsid w:val="00021A27"/>
    <w:rsid w:val="000235BD"/>
    <w:rsid w:val="0002384A"/>
    <w:rsid w:val="00023E4B"/>
    <w:rsid w:val="00025A56"/>
    <w:rsid w:val="00025A7E"/>
    <w:rsid w:val="0002790A"/>
    <w:rsid w:val="000314E5"/>
    <w:rsid w:val="00031C3C"/>
    <w:rsid w:val="00032CE8"/>
    <w:rsid w:val="00032FA3"/>
    <w:rsid w:val="00034E82"/>
    <w:rsid w:val="0003516D"/>
    <w:rsid w:val="000405D2"/>
    <w:rsid w:val="00041125"/>
    <w:rsid w:val="00043472"/>
    <w:rsid w:val="00043F4F"/>
    <w:rsid w:val="00047097"/>
    <w:rsid w:val="000512C0"/>
    <w:rsid w:val="00051D8B"/>
    <w:rsid w:val="00055213"/>
    <w:rsid w:val="00061579"/>
    <w:rsid w:val="000620FD"/>
    <w:rsid w:val="00062C12"/>
    <w:rsid w:val="00067546"/>
    <w:rsid w:val="00067C78"/>
    <w:rsid w:val="00067F71"/>
    <w:rsid w:val="000711CD"/>
    <w:rsid w:val="00071201"/>
    <w:rsid w:val="000714D0"/>
    <w:rsid w:val="00072797"/>
    <w:rsid w:val="00072CD1"/>
    <w:rsid w:val="000735C5"/>
    <w:rsid w:val="000739EC"/>
    <w:rsid w:val="0007455B"/>
    <w:rsid w:val="00074985"/>
    <w:rsid w:val="00076518"/>
    <w:rsid w:val="00081674"/>
    <w:rsid w:val="00081FFB"/>
    <w:rsid w:val="000823E2"/>
    <w:rsid w:val="000828AA"/>
    <w:rsid w:val="0008299A"/>
    <w:rsid w:val="00082EEC"/>
    <w:rsid w:val="00084963"/>
    <w:rsid w:val="00086DAC"/>
    <w:rsid w:val="00093C1A"/>
    <w:rsid w:val="00094DF6"/>
    <w:rsid w:val="00095518"/>
    <w:rsid w:val="0009643A"/>
    <w:rsid w:val="00097BA9"/>
    <w:rsid w:val="000A11DA"/>
    <w:rsid w:val="000A1BAB"/>
    <w:rsid w:val="000A40C6"/>
    <w:rsid w:val="000A4155"/>
    <w:rsid w:val="000A43D6"/>
    <w:rsid w:val="000A446F"/>
    <w:rsid w:val="000A497B"/>
    <w:rsid w:val="000A5ECA"/>
    <w:rsid w:val="000A794B"/>
    <w:rsid w:val="000B3441"/>
    <w:rsid w:val="000B44A9"/>
    <w:rsid w:val="000B7856"/>
    <w:rsid w:val="000C0899"/>
    <w:rsid w:val="000C2145"/>
    <w:rsid w:val="000C23A8"/>
    <w:rsid w:val="000C23DC"/>
    <w:rsid w:val="000C2554"/>
    <w:rsid w:val="000C4526"/>
    <w:rsid w:val="000C7C8E"/>
    <w:rsid w:val="000C7EFC"/>
    <w:rsid w:val="000D1683"/>
    <w:rsid w:val="000D289B"/>
    <w:rsid w:val="000D30CF"/>
    <w:rsid w:val="000D45DE"/>
    <w:rsid w:val="000D53C6"/>
    <w:rsid w:val="000D5485"/>
    <w:rsid w:val="000D72FC"/>
    <w:rsid w:val="000D76BA"/>
    <w:rsid w:val="000E041D"/>
    <w:rsid w:val="000E04C8"/>
    <w:rsid w:val="000E2691"/>
    <w:rsid w:val="000E48C8"/>
    <w:rsid w:val="000E517A"/>
    <w:rsid w:val="000E5CD2"/>
    <w:rsid w:val="000F117C"/>
    <w:rsid w:val="000F168E"/>
    <w:rsid w:val="000F19F8"/>
    <w:rsid w:val="000F27C9"/>
    <w:rsid w:val="000F58CC"/>
    <w:rsid w:val="00101552"/>
    <w:rsid w:val="0010217E"/>
    <w:rsid w:val="00102FF7"/>
    <w:rsid w:val="001051A3"/>
    <w:rsid w:val="001068D8"/>
    <w:rsid w:val="00113795"/>
    <w:rsid w:val="00114688"/>
    <w:rsid w:val="00114E8B"/>
    <w:rsid w:val="001212C6"/>
    <w:rsid w:val="00121C43"/>
    <w:rsid w:val="001221F0"/>
    <w:rsid w:val="001244B8"/>
    <w:rsid w:val="001259EE"/>
    <w:rsid w:val="00126018"/>
    <w:rsid w:val="00126987"/>
    <w:rsid w:val="00127EC9"/>
    <w:rsid w:val="001365A9"/>
    <w:rsid w:val="00141AD5"/>
    <w:rsid w:val="00141B12"/>
    <w:rsid w:val="00142419"/>
    <w:rsid w:val="00142A26"/>
    <w:rsid w:val="00143158"/>
    <w:rsid w:val="0014372D"/>
    <w:rsid w:val="00143D15"/>
    <w:rsid w:val="001447D6"/>
    <w:rsid w:val="00144C5A"/>
    <w:rsid w:val="00146CE9"/>
    <w:rsid w:val="00151B51"/>
    <w:rsid w:val="00151CD3"/>
    <w:rsid w:val="00151D14"/>
    <w:rsid w:val="00155568"/>
    <w:rsid w:val="00157AC6"/>
    <w:rsid w:val="00157E64"/>
    <w:rsid w:val="001607F0"/>
    <w:rsid w:val="00165DC2"/>
    <w:rsid w:val="0016638B"/>
    <w:rsid w:val="001670B5"/>
    <w:rsid w:val="00167631"/>
    <w:rsid w:val="00173881"/>
    <w:rsid w:val="001761E0"/>
    <w:rsid w:val="00176D20"/>
    <w:rsid w:val="001801FD"/>
    <w:rsid w:val="001806D6"/>
    <w:rsid w:val="001806F0"/>
    <w:rsid w:val="00186B8B"/>
    <w:rsid w:val="00190BF9"/>
    <w:rsid w:val="001950E6"/>
    <w:rsid w:val="00196F79"/>
    <w:rsid w:val="001A5C90"/>
    <w:rsid w:val="001A6403"/>
    <w:rsid w:val="001A7035"/>
    <w:rsid w:val="001B057B"/>
    <w:rsid w:val="001B244D"/>
    <w:rsid w:val="001B27C7"/>
    <w:rsid w:val="001B572D"/>
    <w:rsid w:val="001B64AB"/>
    <w:rsid w:val="001C4102"/>
    <w:rsid w:val="001C59EF"/>
    <w:rsid w:val="001C6363"/>
    <w:rsid w:val="001D0846"/>
    <w:rsid w:val="001D253C"/>
    <w:rsid w:val="001D4966"/>
    <w:rsid w:val="001D78CF"/>
    <w:rsid w:val="001E00A6"/>
    <w:rsid w:val="001E0158"/>
    <w:rsid w:val="001E1E0D"/>
    <w:rsid w:val="001E29E0"/>
    <w:rsid w:val="001E2A09"/>
    <w:rsid w:val="001E2FF0"/>
    <w:rsid w:val="001E3E09"/>
    <w:rsid w:val="001E4C73"/>
    <w:rsid w:val="001E528C"/>
    <w:rsid w:val="001F323D"/>
    <w:rsid w:val="001F46A7"/>
    <w:rsid w:val="001F47F3"/>
    <w:rsid w:val="001F4856"/>
    <w:rsid w:val="001F4C57"/>
    <w:rsid w:val="001F784F"/>
    <w:rsid w:val="0020083B"/>
    <w:rsid w:val="00201FE0"/>
    <w:rsid w:val="002021EE"/>
    <w:rsid w:val="00203540"/>
    <w:rsid w:val="00204A60"/>
    <w:rsid w:val="002057BE"/>
    <w:rsid w:val="00207C8A"/>
    <w:rsid w:val="00207DEC"/>
    <w:rsid w:val="00214495"/>
    <w:rsid w:val="0021585D"/>
    <w:rsid w:val="00216E1D"/>
    <w:rsid w:val="00217D26"/>
    <w:rsid w:val="0022013A"/>
    <w:rsid w:val="00220A83"/>
    <w:rsid w:val="00225731"/>
    <w:rsid w:val="002310A9"/>
    <w:rsid w:val="0023632F"/>
    <w:rsid w:val="002368A0"/>
    <w:rsid w:val="00236E04"/>
    <w:rsid w:val="002378D6"/>
    <w:rsid w:val="002378FE"/>
    <w:rsid w:val="00242544"/>
    <w:rsid w:val="0024285F"/>
    <w:rsid w:val="0024476C"/>
    <w:rsid w:val="002453CA"/>
    <w:rsid w:val="00245A25"/>
    <w:rsid w:val="00247592"/>
    <w:rsid w:val="00247958"/>
    <w:rsid w:val="00250F85"/>
    <w:rsid w:val="00251EF2"/>
    <w:rsid w:val="002535C8"/>
    <w:rsid w:val="002542FA"/>
    <w:rsid w:val="00254530"/>
    <w:rsid w:val="002561ED"/>
    <w:rsid w:val="002572F2"/>
    <w:rsid w:val="00260107"/>
    <w:rsid w:val="002613AC"/>
    <w:rsid w:val="00262027"/>
    <w:rsid w:val="0026484C"/>
    <w:rsid w:val="00264CC6"/>
    <w:rsid w:val="00266D5A"/>
    <w:rsid w:val="00271B11"/>
    <w:rsid w:val="002764FE"/>
    <w:rsid w:val="00276F7B"/>
    <w:rsid w:val="002842CC"/>
    <w:rsid w:val="00284D7E"/>
    <w:rsid w:val="002851B9"/>
    <w:rsid w:val="00290015"/>
    <w:rsid w:val="00293158"/>
    <w:rsid w:val="00293C9F"/>
    <w:rsid w:val="00293CBC"/>
    <w:rsid w:val="00293DA6"/>
    <w:rsid w:val="00293E18"/>
    <w:rsid w:val="00294AF3"/>
    <w:rsid w:val="00295936"/>
    <w:rsid w:val="002A4335"/>
    <w:rsid w:val="002A5F70"/>
    <w:rsid w:val="002B04FF"/>
    <w:rsid w:val="002B5135"/>
    <w:rsid w:val="002B5703"/>
    <w:rsid w:val="002B612C"/>
    <w:rsid w:val="002C1040"/>
    <w:rsid w:val="002C1CD8"/>
    <w:rsid w:val="002C22F1"/>
    <w:rsid w:val="002C30E7"/>
    <w:rsid w:val="002C7797"/>
    <w:rsid w:val="002D0715"/>
    <w:rsid w:val="002D42F9"/>
    <w:rsid w:val="002D74BD"/>
    <w:rsid w:val="002D7AE4"/>
    <w:rsid w:val="002D7FC1"/>
    <w:rsid w:val="002E1822"/>
    <w:rsid w:val="002E1EE5"/>
    <w:rsid w:val="002F0037"/>
    <w:rsid w:val="002F03AC"/>
    <w:rsid w:val="002F0B46"/>
    <w:rsid w:val="002F3027"/>
    <w:rsid w:val="002F44C6"/>
    <w:rsid w:val="002F49C4"/>
    <w:rsid w:val="002F4C16"/>
    <w:rsid w:val="002F5A58"/>
    <w:rsid w:val="003007FB"/>
    <w:rsid w:val="003007FD"/>
    <w:rsid w:val="00302E36"/>
    <w:rsid w:val="0030553F"/>
    <w:rsid w:val="003063B9"/>
    <w:rsid w:val="00310321"/>
    <w:rsid w:val="00312932"/>
    <w:rsid w:val="00313040"/>
    <w:rsid w:val="00314C1B"/>
    <w:rsid w:val="00314F62"/>
    <w:rsid w:val="003157BD"/>
    <w:rsid w:val="00316B1E"/>
    <w:rsid w:val="00316C46"/>
    <w:rsid w:val="0031728E"/>
    <w:rsid w:val="003173CB"/>
    <w:rsid w:val="003205FE"/>
    <w:rsid w:val="003211E1"/>
    <w:rsid w:val="003215EA"/>
    <w:rsid w:val="003221F7"/>
    <w:rsid w:val="00322688"/>
    <w:rsid w:val="00323CBC"/>
    <w:rsid w:val="003266C8"/>
    <w:rsid w:val="00326EF2"/>
    <w:rsid w:val="00330404"/>
    <w:rsid w:val="003306D6"/>
    <w:rsid w:val="00330F7C"/>
    <w:rsid w:val="00331582"/>
    <w:rsid w:val="00331F9C"/>
    <w:rsid w:val="003320B0"/>
    <w:rsid w:val="00333B68"/>
    <w:rsid w:val="0033485E"/>
    <w:rsid w:val="00334F07"/>
    <w:rsid w:val="003352A0"/>
    <w:rsid w:val="0033651C"/>
    <w:rsid w:val="0033762E"/>
    <w:rsid w:val="00345285"/>
    <w:rsid w:val="00345F4C"/>
    <w:rsid w:val="003466DB"/>
    <w:rsid w:val="0035148D"/>
    <w:rsid w:val="00354EC8"/>
    <w:rsid w:val="003552B1"/>
    <w:rsid w:val="00356143"/>
    <w:rsid w:val="0035787E"/>
    <w:rsid w:val="00360562"/>
    <w:rsid w:val="0036211C"/>
    <w:rsid w:val="00362EBC"/>
    <w:rsid w:val="00363F5D"/>
    <w:rsid w:val="0036579F"/>
    <w:rsid w:val="003673AB"/>
    <w:rsid w:val="00373780"/>
    <w:rsid w:val="00373ED4"/>
    <w:rsid w:val="00380385"/>
    <w:rsid w:val="00382D44"/>
    <w:rsid w:val="0038403F"/>
    <w:rsid w:val="00390030"/>
    <w:rsid w:val="00393635"/>
    <w:rsid w:val="00393F19"/>
    <w:rsid w:val="00394CE1"/>
    <w:rsid w:val="00395E82"/>
    <w:rsid w:val="00396663"/>
    <w:rsid w:val="003A0397"/>
    <w:rsid w:val="003A15D4"/>
    <w:rsid w:val="003A19A0"/>
    <w:rsid w:val="003A66BA"/>
    <w:rsid w:val="003A7C78"/>
    <w:rsid w:val="003B08D5"/>
    <w:rsid w:val="003B08EB"/>
    <w:rsid w:val="003B1250"/>
    <w:rsid w:val="003B555A"/>
    <w:rsid w:val="003B5FA7"/>
    <w:rsid w:val="003B646E"/>
    <w:rsid w:val="003B7607"/>
    <w:rsid w:val="003C021A"/>
    <w:rsid w:val="003C1E90"/>
    <w:rsid w:val="003C58D9"/>
    <w:rsid w:val="003C63F1"/>
    <w:rsid w:val="003C71C6"/>
    <w:rsid w:val="003D06B0"/>
    <w:rsid w:val="003D4E43"/>
    <w:rsid w:val="003D74AA"/>
    <w:rsid w:val="003E0E50"/>
    <w:rsid w:val="003E7A6F"/>
    <w:rsid w:val="003F00D3"/>
    <w:rsid w:val="003F0373"/>
    <w:rsid w:val="003F2F13"/>
    <w:rsid w:val="003F3033"/>
    <w:rsid w:val="003F57C6"/>
    <w:rsid w:val="003F77A8"/>
    <w:rsid w:val="0040176C"/>
    <w:rsid w:val="00404CD0"/>
    <w:rsid w:val="00405052"/>
    <w:rsid w:val="004053E1"/>
    <w:rsid w:val="004059ED"/>
    <w:rsid w:val="00406361"/>
    <w:rsid w:val="00407064"/>
    <w:rsid w:val="00407C12"/>
    <w:rsid w:val="00407DBF"/>
    <w:rsid w:val="00410CDF"/>
    <w:rsid w:val="004127AB"/>
    <w:rsid w:val="00416B9C"/>
    <w:rsid w:val="0042096D"/>
    <w:rsid w:val="00423BC1"/>
    <w:rsid w:val="004278E9"/>
    <w:rsid w:val="004304EA"/>
    <w:rsid w:val="00430D44"/>
    <w:rsid w:val="004328D4"/>
    <w:rsid w:val="004335C0"/>
    <w:rsid w:val="004341B6"/>
    <w:rsid w:val="00435A95"/>
    <w:rsid w:val="00435AA0"/>
    <w:rsid w:val="00435CC6"/>
    <w:rsid w:val="00436255"/>
    <w:rsid w:val="00440481"/>
    <w:rsid w:val="00443628"/>
    <w:rsid w:val="00444011"/>
    <w:rsid w:val="00444338"/>
    <w:rsid w:val="0044481B"/>
    <w:rsid w:val="004451E9"/>
    <w:rsid w:val="00445271"/>
    <w:rsid w:val="00446422"/>
    <w:rsid w:val="00447877"/>
    <w:rsid w:val="00447DD9"/>
    <w:rsid w:val="004512A0"/>
    <w:rsid w:val="004534A4"/>
    <w:rsid w:val="004560D2"/>
    <w:rsid w:val="00456C10"/>
    <w:rsid w:val="00460EF9"/>
    <w:rsid w:val="004615A2"/>
    <w:rsid w:val="00464383"/>
    <w:rsid w:val="00465DC0"/>
    <w:rsid w:val="00466DE9"/>
    <w:rsid w:val="0046710F"/>
    <w:rsid w:val="00471A8F"/>
    <w:rsid w:val="00471AF5"/>
    <w:rsid w:val="00472AB1"/>
    <w:rsid w:val="00472C2D"/>
    <w:rsid w:val="004760E6"/>
    <w:rsid w:val="0047629D"/>
    <w:rsid w:val="00477517"/>
    <w:rsid w:val="004805AF"/>
    <w:rsid w:val="004813E0"/>
    <w:rsid w:val="00482CE6"/>
    <w:rsid w:val="00483776"/>
    <w:rsid w:val="00487EC0"/>
    <w:rsid w:val="00492198"/>
    <w:rsid w:val="00492714"/>
    <w:rsid w:val="00494C12"/>
    <w:rsid w:val="004A6E06"/>
    <w:rsid w:val="004A7901"/>
    <w:rsid w:val="004B021A"/>
    <w:rsid w:val="004B1A43"/>
    <w:rsid w:val="004B4C94"/>
    <w:rsid w:val="004B4F72"/>
    <w:rsid w:val="004B5AA5"/>
    <w:rsid w:val="004C0F2A"/>
    <w:rsid w:val="004C1DF8"/>
    <w:rsid w:val="004C2F12"/>
    <w:rsid w:val="004C6A47"/>
    <w:rsid w:val="004C6AE5"/>
    <w:rsid w:val="004D1D1B"/>
    <w:rsid w:val="004D1D98"/>
    <w:rsid w:val="004D307B"/>
    <w:rsid w:val="004D35F6"/>
    <w:rsid w:val="004D4573"/>
    <w:rsid w:val="004D5CE6"/>
    <w:rsid w:val="004E0FFA"/>
    <w:rsid w:val="004E19E5"/>
    <w:rsid w:val="004E23ED"/>
    <w:rsid w:val="004E4F0A"/>
    <w:rsid w:val="004F0C2C"/>
    <w:rsid w:val="004F44EE"/>
    <w:rsid w:val="00501D24"/>
    <w:rsid w:val="00502A6E"/>
    <w:rsid w:val="00503336"/>
    <w:rsid w:val="0050337E"/>
    <w:rsid w:val="0050386D"/>
    <w:rsid w:val="00504B35"/>
    <w:rsid w:val="00505728"/>
    <w:rsid w:val="0050681E"/>
    <w:rsid w:val="00507253"/>
    <w:rsid w:val="005075AE"/>
    <w:rsid w:val="005114D0"/>
    <w:rsid w:val="005118D1"/>
    <w:rsid w:val="00512401"/>
    <w:rsid w:val="00512D8F"/>
    <w:rsid w:val="00513854"/>
    <w:rsid w:val="00514375"/>
    <w:rsid w:val="005200BD"/>
    <w:rsid w:val="005216E0"/>
    <w:rsid w:val="005225CC"/>
    <w:rsid w:val="005227DD"/>
    <w:rsid w:val="00524426"/>
    <w:rsid w:val="00524F67"/>
    <w:rsid w:val="00526C64"/>
    <w:rsid w:val="005271B9"/>
    <w:rsid w:val="00527D8C"/>
    <w:rsid w:val="005312F2"/>
    <w:rsid w:val="005339A9"/>
    <w:rsid w:val="00534D50"/>
    <w:rsid w:val="00535BA8"/>
    <w:rsid w:val="00536151"/>
    <w:rsid w:val="00542838"/>
    <w:rsid w:val="0054406B"/>
    <w:rsid w:val="00544889"/>
    <w:rsid w:val="00550C38"/>
    <w:rsid w:val="005517E2"/>
    <w:rsid w:val="00555682"/>
    <w:rsid w:val="00557DC5"/>
    <w:rsid w:val="005619EA"/>
    <w:rsid w:val="005634E7"/>
    <w:rsid w:val="00563A26"/>
    <w:rsid w:val="005677C2"/>
    <w:rsid w:val="00567F99"/>
    <w:rsid w:val="00570120"/>
    <w:rsid w:val="005716A3"/>
    <w:rsid w:val="00572C67"/>
    <w:rsid w:val="00575054"/>
    <w:rsid w:val="00575D7F"/>
    <w:rsid w:val="0058157C"/>
    <w:rsid w:val="00585C87"/>
    <w:rsid w:val="00585FDD"/>
    <w:rsid w:val="00587A32"/>
    <w:rsid w:val="0059109F"/>
    <w:rsid w:val="005917E6"/>
    <w:rsid w:val="00593A21"/>
    <w:rsid w:val="00594399"/>
    <w:rsid w:val="00594B8A"/>
    <w:rsid w:val="005A15D4"/>
    <w:rsid w:val="005A2CA9"/>
    <w:rsid w:val="005A2F36"/>
    <w:rsid w:val="005A4747"/>
    <w:rsid w:val="005B018E"/>
    <w:rsid w:val="005B0648"/>
    <w:rsid w:val="005B2FBB"/>
    <w:rsid w:val="005B4958"/>
    <w:rsid w:val="005B78E1"/>
    <w:rsid w:val="005B7D05"/>
    <w:rsid w:val="005C4BD1"/>
    <w:rsid w:val="005C558B"/>
    <w:rsid w:val="005C64CE"/>
    <w:rsid w:val="005D1CED"/>
    <w:rsid w:val="005D20D9"/>
    <w:rsid w:val="005D39AA"/>
    <w:rsid w:val="005D3AB9"/>
    <w:rsid w:val="005D3E4D"/>
    <w:rsid w:val="005D43F0"/>
    <w:rsid w:val="005D6851"/>
    <w:rsid w:val="005D6D6B"/>
    <w:rsid w:val="005D72E7"/>
    <w:rsid w:val="005E0D4A"/>
    <w:rsid w:val="005E109A"/>
    <w:rsid w:val="005E13A2"/>
    <w:rsid w:val="005E363F"/>
    <w:rsid w:val="005E5D7A"/>
    <w:rsid w:val="005F0D62"/>
    <w:rsid w:val="005F2B8B"/>
    <w:rsid w:val="005F2E20"/>
    <w:rsid w:val="005F458A"/>
    <w:rsid w:val="005F5497"/>
    <w:rsid w:val="006121A4"/>
    <w:rsid w:val="00612891"/>
    <w:rsid w:val="00612FF9"/>
    <w:rsid w:val="0061327D"/>
    <w:rsid w:val="0061494D"/>
    <w:rsid w:val="00614AAB"/>
    <w:rsid w:val="00615080"/>
    <w:rsid w:val="00616B1F"/>
    <w:rsid w:val="00620419"/>
    <w:rsid w:val="0062070A"/>
    <w:rsid w:val="00620BD2"/>
    <w:rsid w:val="0062225D"/>
    <w:rsid w:val="006222F0"/>
    <w:rsid w:val="00623354"/>
    <w:rsid w:val="00624C3A"/>
    <w:rsid w:val="00625275"/>
    <w:rsid w:val="00632CEE"/>
    <w:rsid w:val="00637AA3"/>
    <w:rsid w:val="00640269"/>
    <w:rsid w:val="00641EBB"/>
    <w:rsid w:val="0064284A"/>
    <w:rsid w:val="00643978"/>
    <w:rsid w:val="00644908"/>
    <w:rsid w:val="00646DD7"/>
    <w:rsid w:val="006470EA"/>
    <w:rsid w:val="00650B73"/>
    <w:rsid w:val="00652E30"/>
    <w:rsid w:val="00653DAE"/>
    <w:rsid w:val="00655373"/>
    <w:rsid w:val="006553AD"/>
    <w:rsid w:val="00655C2D"/>
    <w:rsid w:val="006638C0"/>
    <w:rsid w:val="00663F50"/>
    <w:rsid w:val="00665139"/>
    <w:rsid w:val="00671466"/>
    <w:rsid w:val="006724B8"/>
    <w:rsid w:val="00674DD2"/>
    <w:rsid w:val="00675143"/>
    <w:rsid w:val="00675DDD"/>
    <w:rsid w:val="00675EE5"/>
    <w:rsid w:val="00675F56"/>
    <w:rsid w:val="006802B0"/>
    <w:rsid w:val="006805B4"/>
    <w:rsid w:val="00681C3B"/>
    <w:rsid w:val="006845C2"/>
    <w:rsid w:val="006845C6"/>
    <w:rsid w:val="00684C47"/>
    <w:rsid w:val="006851CD"/>
    <w:rsid w:val="006870A3"/>
    <w:rsid w:val="00687FB2"/>
    <w:rsid w:val="0069064A"/>
    <w:rsid w:val="00691A37"/>
    <w:rsid w:val="00692552"/>
    <w:rsid w:val="0069293C"/>
    <w:rsid w:val="00694DFC"/>
    <w:rsid w:val="00695C11"/>
    <w:rsid w:val="00695E22"/>
    <w:rsid w:val="00697378"/>
    <w:rsid w:val="006A19E7"/>
    <w:rsid w:val="006A2462"/>
    <w:rsid w:val="006A63B3"/>
    <w:rsid w:val="006A7372"/>
    <w:rsid w:val="006A75DC"/>
    <w:rsid w:val="006B2392"/>
    <w:rsid w:val="006B7338"/>
    <w:rsid w:val="006B74E3"/>
    <w:rsid w:val="006B7FA1"/>
    <w:rsid w:val="006B7FEF"/>
    <w:rsid w:val="006C0698"/>
    <w:rsid w:val="006C0D4F"/>
    <w:rsid w:val="006C12C1"/>
    <w:rsid w:val="006C141F"/>
    <w:rsid w:val="006C20D1"/>
    <w:rsid w:val="006C271C"/>
    <w:rsid w:val="006C353C"/>
    <w:rsid w:val="006C42BE"/>
    <w:rsid w:val="006C7B1F"/>
    <w:rsid w:val="006C7D7C"/>
    <w:rsid w:val="006D22A4"/>
    <w:rsid w:val="006D242E"/>
    <w:rsid w:val="006D3B00"/>
    <w:rsid w:val="006D681D"/>
    <w:rsid w:val="006D71FE"/>
    <w:rsid w:val="006E182E"/>
    <w:rsid w:val="006E1D28"/>
    <w:rsid w:val="006E5323"/>
    <w:rsid w:val="006E6D71"/>
    <w:rsid w:val="006F12C8"/>
    <w:rsid w:val="006F19D1"/>
    <w:rsid w:val="006F2F70"/>
    <w:rsid w:val="006F3668"/>
    <w:rsid w:val="006F464F"/>
    <w:rsid w:val="006F6722"/>
    <w:rsid w:val="0070127F"/>
    <w:rsid w:val="007019DB"/>
    <w:rsid w:val="00702198"/>
    <w:rsid w:val="00702E7E"/>
    <w:rsid w:val="007050D9"/>
    <w:rsid w:val="00705319"/>
    <w:rsid w:val="00710C1E"/>
    <w:rsid w:val="00712660"/>
    <w:rsid w:val="00712901"/>
    <w:rsid w:val="00713A7D"/>
    <w:rsid w:val="00720547"/>
    <w:rsid w:val="00721E57"/>
    <w:rsid w:val="00731BEE"/>
    <w:rsid w:val="00732EA8"/>
    <w:rsid w:val="00732EB3"/>
    <w:rsid w:val="00734B6C"/>
    <w:rsid w:val="00735934"/>
    <w:rsid w:val="00735E66"/>
    <w:rsid w:val="00736229"/>
    <w:rsid w:val="007365CD"/>
    <w:rsid w:val="00740B9E"/>
    <w:rsid w:val="00745638"/>
    <w:rsid w:val="00746930"/>
    <w:rsid w:val="007469E9"/>
    <w:rsid w:val="00746C75"/>
    <w:rsid w:val="00747272"/>
    <w:rsid w:val="00747ADB"/>
    <w:rsid w:val="007512F6"/>
    <w:rsid w:val="00751376"/>
    <w:rsid w:val="00753E6F"/>
    <w:rsid w:val="00755537"/>
    <w:rsid w:val="0075604A"/>
    <w:rsid w:val="00756426"/>
    <w:rsid w:val="0075654B"/>
    <w:rsid w:val="00756B24"/>
    <w:rsid w:val="00757D5A"/>
    <w:rsid w:val="00760CDF"/>
    <w:rsid w:val="00765888"/>
    <w:rsid w:val="00767C3A"/>
    <w:rsid w:val="00770D14"/>
    <w:rsid w:val="00773867"/>
    <w:rsid w:val="007744E9"/>
    <w:rsid w:val="0077476B"/>
    <w:rsid w:val="00777BCD"/>
    <w:rsid w:val="007808A8"/>
    <w:rsid w:val="00780EEB"/>
    <w:rsid w:val="00781E4C"/>
    <w:rsid w:val="007833F6"/>
    <w:rsid w:val="007835F2"/>
    <w:rsid w:val="00790305"/>
    <w:rsid w:val="00790636"/>
    <w:rsid w:val="0079098E"/>
    <w:rsid w:val="00791440"/>
    <w:rsid w:val="00791F3F"/>
    <w:rsid w:val="00794A4A"/>
    <w:rsid w:val="007A0D7E"/>
    <w:rsid w:val="007A1F04"/>
    <w:rsid w:val="007A1F1C"/>
    <w:rsid w:val="007A20D8"/>
    <w:rsid w:val="007A62A7"/>
    <w:rsid w:val="007A6363"/>
    <w:rsid w:val="007B1BC1"/>
    <w:rsid w:val="007B2814"/>
    <w:rsid w:val="007B3119"/>
    <w:rsid w:val="007B3E62"/>
    <w:rsid w:val="007B55A5"/>
    <w:rsid w:val="007B5E7F"/>
    <w:rsid w:val="007B7F61"/>
    <w:rsid w:val="007C3960"/>
    <w:rsid w:val="007C4957"/>
    <w:rsid w:val="007C5972"/>
    <w:rsid w:val="007C7C2C"/>
    <w:rsid w:val="007D0C85"/>
    <w:rsid w:val="007D219D"/>
    <w:rsid w:val="007D2D64"/>
    <w:rsid w:val="007D6A1B"/>
    <w:rsid w:val="007D6FD2"/>
    <w:rsid w:val="007E035E"/>
    <w:rsid w:val="007E385D"/>
    <w:rsid w:val="007E52B3"/>
    <w:rsid w:val="007E578C"/>
    <w:rsid w:val="007E5F80"/>
    <w:rsid w:val="007E62ED"/>
    <w:rsid w:val="007E7ADB"/>
    <w:rsid w:val="007F10DF"/>
    <w:rsid w:val="007F32F3"/>
    <w:rsid w:val="007F4A2B"/>
    <w:rsid w:val="00800F98"/>
    <w:rsid w:val="00804D1E"/>
    <w:rsid w:val="00810B9D"/>
    <w:rsid w:val="00813A87"/>
    <w:rsid w:val="00814BF7"/>
    <w:rsid w:val="00815658"/>
    <w:rsid w:val="008162F7"/>
    <w:rsid w:val="00816336"/>
    <w:rsid w:val="008222CD"/>
    <w:rsid w:val="008250B4"/>
    <w:rsid w:val="00825F87"/>
    <w:rsid w:val="00826657"/>
    <w:rsid w:val="00827306"/>
    <w:rsid w:val="00827351"/>
    <w:rsid w:val="0083059B"/>
    <w:rsid w:val="008308EF"/>
    <w:rsid w:val="008327FD"/>
    <w:rsid w:val="0083393A"/>
    <w:rsid w:val="0083438D"/>
    <w:rsid w:val="008349D2"/>
    <w:rsid w:val="008353E1"/>
    <w:rsid w:val="00835E48"/>
    <w:rsid w:val="00840CA5"/>
    <w:rsid w:val="00841EC4"/>
    <w:rsid w:val="00843E25"/>
    <w:rsid w:val="00846556"/>
    <w:rsid w:val="00847BE7"/>
    <w:rsid w:val="008511C0"/>
    <w:rsid w:val="008523F6"/>
    <w:rsid w:val="00852ADB"/>
    <w:rsid w:val="0085372A"/>
    <w:rsid w:val="00853950"/>
    <w:rsid w:val="0085592A"/>
    <w:rsid w:val="00857F34"/>
    <w:rsid w:val="00860062"/>
    <w:rsid w:val="0086435F"/>
    <w:rsid w:val="0086524C"/>
    <w:rsid w:val="0086535E"/>
    <w:rsid w:val="00867801"/>
    <w:rsid w:val="00872BE5"/>
    <w:rsid w:val="00874D8C"/>
    <w:rsid w:val="008754FB"/>
    <w:rsid w:val="00877227"/>
    <w:rsid w:val="00883844"/>
    <w:rsid w:val="00890C20"/>
    <w:rsid w:val="008912EE"/>
    <w:rsid w:val="008914F1"/>
    <w:rsid w:val="00891837"/>
    <w:rsid w:val="00891E0D"/>
    <w:rsid w:val="00892DC3"/>
    <w:rsid w:val="00894D8B"/>
    <w:rsid w:val="0089589F"/>
    <w:rsid w:val="00896FB1"/>
    <w:rsid w:val="008A1B46"/>
    <w:rsid w:val="008A1EA6"/>
    <w:rsid w:val="008A2D7E"/>
    <w:rsid w:val="008A3589"/>
    <w:rsid w:val="008A7DA1"/>
    <w:rsid w:val="008B0037"/>
    <w:rsid w:val="008B0C7B"/>
    <w:rsid w:val="008B1800"/>
    <w:rsid w:val="008B2569"/>
    <w:rsid w:val="008B654E"/>
    <w:rsid w:val="008B667D"/>
    <w:rsid w:val="008B7E42"/>
    <w:rsid w:val="008C2148"/>
    <w:rsid w:val="008C2333"/>
    <w:rsid w:val="008C30CD"/>
    <w:rsid w:val="008C503A"/>
    <w:rsid w:val="008C51E1"/>
    <w:rsid w:val="008D002E"/>
    <w:rsid w:val="008D01A6"/>
    <w:rsid w:val="008D0678"/>
    <w:rsid w:val="008D356F"/>
    <w:rsid w:val="008D449B"/>
    <w:rsid w:val="008D7E49"/>
    <w:rsid w:val="008E50D0"/>
    <w:rsid w:val="008E6DD0"/>
    <w:rsid w:val="008F533B"/>
    <w:rsid w:val="008F5BE3"/>
    <w:rsid w:val="00900F3B"/>
    <w:rsid w:val="00901481"/>
    <w:rsid w:val="00901B45"/>
    <w:rsid w:val="0090547E"/>
    <w:rsid w:val="009060A3"/>
    <w:rsid w:val="00911BA2"/>
    <w:rsid w:val="00911E65"/>
    <w:rsid w:val="009125E0"/>
    <w:rsid w:val="0091305C"/>
    <w:rsid w:val="00914B1D"/>
    <w:rsid w:val="00915FF4"/>
    <w:rsid w:val="009161A2"/>
    <w:rsid w:val="009166A3"/>
    <w:rsid w:val="00920E4D"/>
    <w:rsid w:val="009233B6"/>
    <w:rsid w:val="00923EE0"/>
    <w:rsid w:val="00926BBD"/>
    <w:rsid w:val="00931C26"/>
    <w:rsid w:val="00931F0B"/>
    <w:rsid w:val="0093283A"/>
    <w:rsid w:val="009358BC"/>
    <w:rsid w:val="009510C2"/>
    <w:rsid w:val="00951959"/>
    <w:rsid w:val="00951BCB"/>
    <w:rsid w:val="00953970"/>
    <w:rsid w:val="009556F1"/>
    <w:rsid w:val="00956904"/>
    <w:rsid w:val="009569CC"/>
    <w:rsid w:val="00971E04"/>
    <w:rsid w:val="00972A6D"/>
    <w:rsid w:val="00972E0E"/>
    <w:rsid w:val="0099013D"/>
    <w:rsid w:val="00990E95"/>
    <w:rsid w:val="00990EA2"/>
    <w:rsid w:val="00992705"/>
    <w:rsid w:val="00994676"/>
    <w:rsid w:val="00996C6A"/>
    <w:rsid w:val="009A20BA"/>
    <w:rsid w:val="009A4A48"/>
    <w:rsid w:val="009A79C8"/>
    <w:rsid w:val="009B0C6C"/>
    <w:rsid w:val="009B2396"/>
    <w:rsid w:val="009B23D5"/>
    <w:rsid w:val="009B2EE9"/>
    <w:rsid w:val="009B447F"/>
    <w:rsid w:val="009B62B3"/>
    <w:rsid w:val="009B6C5E"/>
    <w:rsid w:val="009B6E1C"/>
    <w:rsid w:val="009C05F5"/>
    <w:rsid w:val="009C32D1"/>
    <w:rsid w:val="009C3482"/>
    <w:rsid w:val="009C36EA"/>
    <w:rsid w:val="009C566D"/>
    <w:rsid w:val="009C7051"/>
    <w:rsid w:val="009C77BB"/>
    <w:rsid w:val="009D27BB"/>
    <w:rsid w:val="009D35D0"/>
    <w:rsid w:val="009D368A"/>
    <w:rsid w:val="009D7166"/>
    <w:rsid w:val="009D7B55"/>
    <w:rsid w:val="009E00E7"/>
    <w:rsid w:val="009E0198"/>
    <w:rsid w:val="009E2C53"/>
    <w:rsid w:val="009E3EC5"/>
    <w:rsid w:val="009F02DF"/>
    <w:rsid w:val="009F3A05"/>
    <w:rsid w:val="009F3A87"/>
    <w:rsid w:val="009F3D5F"/>
    <w:rsid w:val="009F6303"/>
    <w:rsid w:val="009F7DC9"/>
    <w:rsid w:val="00A00276"/>
    <w:rsid w:val="00A012F6"/>
    <w:rsid w:val="00A01637"/>
    <w:rsid w:val="00A035E0"/>
    <w:rsid w:val="00A06C65"/>
    <w:rsid w:val="00A10BF2"/>
    <w:rsid w:val="00A10EC8"/>
    <w:rsid w:val="00A11080"/>
    <w:rsid w:val="00A11117"/>
    <w:rsid w:val="00A1323D"/>
    <w:rsid w:val="00A13827"/>
    <w:rsid w:val="00A1471A"/>
    <w:rsid w:val="00A16005"/>
    <w:rsid w:val="00A20F1E"/>
    <w:rsid w:val="00A227D0"/>
    <w:rsid w:val="00A23B4F"/>
    <w:rsid w:val="00A24CE0"/>
    <w:rsid w:val="00A26686"/>
    <w:rsid w:val="00A27271"/>
    <w:rsid w:val="00A30E17"/>
    <w:rsid w:val="00A31A8F"/>
    <w:rsid w:val="00A33997"/>
    <w:rsid w:val="00A41714"/>
    <w:rsid w:val="00A419B7"/>
    <w:rsid w:val="00A42B61"/>
    <w:rsid w:val="00A44305"/>
    <w:rsid w:val="00A44BBE"/>
    <w:rsid w:val="00A4532D"/>
    <w:rsid w:val="00A518CF"/>
    <w:rsid w:val="00A53DB8"/>
    <w:rsid w:val="00A53F0D"/>
    <w:rsid w:val="00A54F97"/>
    <w:rsid w:val="00A563FA"/>
    <w:rsid w:val="00A63949"/>
    <w:rsid w:val="00A649AF"/>
    <w:rsid w:val="00A6734F"/>
    <w:rsid w:val="00A72135"/>
    <w:rsid w:val="00A7389C"/>
    <w:rsid w:val="00A81B71"/>
    <w:rsid w:val="00A827C0"/>
    <w:rsid w:val="00A830FD"/>
    <w:rsid w:val="00A85E15"/>
    <w:rsid w:val="00A921DA"/>
    <w:rsid w:val="00A945F3"/>
    <w:rsid w:val="00A94BA4"/>
    <w:rsid w:val="00A94D6D"/>
    <w:rsid w:val="00A955CF"/>
    <w:rsid w:val="00A97840"/>
    <w:rsid w:val="00AA1AE9"/>
    <w:rsid w:val="00AA2C13"/>
    <w:rsid w:val="00AA4722"/>
    <w:rsid w:val="00AA521C"/>
    <w:rsid w:val="00AA6258"/>
    <w:rsid w:val="00AA7173"/>
    <w:rsid w:val="00AA7FF2"/>
    <w:rsid w:val="00AB00CD"/>
    <w:rsid w:val="00AB116E"/>
    <w:rsid w:val="00AB2B8F"/>
    <w:rsid w:val="00AB4CC1"/>
    <w:rsid w:val="00AB5002"/>
    <w:rsid w:val="00AB5677"/>
    <w:rsid w:val="00AC0E87"/>
    <w:rsid w:val="00AC2A75"/>
    <w:rsid w:val="00AC4FDA"/>
    <w:rsid w:val="00AC6753"/>
    <w:rsid w:val="00AD049D"/>
    <w:rsid w:val="00AD0F39"/>
    <w:rsid w:val="00AD2684"/>
    <w:rsid w:val="00AD28CA"/>
    <w:rsid w:val="00AD361C"/>
    <w:rsid w:val="00AD616E"/>
    <w:rsid w:val="00AD6245"/>
    <w:rsid w:val="00AD71BC"/>
    <w:rsid w:val="00AD78C2"/>
    <w:rsid w:val="00AE07C7"/>
    <w:rsid w:val="00AE174F"/>
    <w:rsid w:val="00AE2DF1"/>
    <w:rsid w:val="00AE49A1"/>
    <w:rsid w:val="00AF0DE5"/>
    <w:rsid w:val="00AF1465"/>
    <w:rsid w:val="00AF21AD"/>
    <w:rsid w:val="00AF4422"/>
    <w:rsid w:val="00AF4AE2"/>
    <w:rsid w:val="00AF56EF"/>
    <w:rsid w:val="00AF7D88"/>
    <w:rsid w:val="00AF7FA3"/>
    <w:rsid w:val="00B019AE"/>
    <w:rsid w:val="00B02904"/>
    <w:rsid w:val="00B033EE"/>
    <w:rsid w:val="00B04FBB"/>
    <w:rsid w:val="00B0600D"/>
    <w:rsid w:val="00B10673"/>
    <w:rsid w:val="00B10EDE"/>
    <w:rsid w:val="00B12888"/>
    <w:rsid w:val="00B12D46"/>
    <w:rsid w:val="00B1435C"/>
    <w:rsid w:val="00B14E8A"/>
    <w:rsid w:val="00B14F21"/>
    <w:rsid w:val="00B14F26"/>
    <w:rsid w:val="00B1576C"/>
    <w:rsid w:val="00B16147"/>
    <w:rsid w:val="00B16555"/>
    <w:rsid w:val="00B17294"/>
    <w:rsid w:val="00B223CC"/>
    <w:rsid w:val="00B22D95"/>
    <w:rsid w:val="00B23740"/>
    <w:rsid w:val="00B23DAA"/>
    <w:rsid w:val="00B253FE"/>
    <w:rsid w:val="00B31188"/>
    <w:rsid w:val="00B31B24"/>
    <w:rsid w:val="00B34254"/>
    <w:rsid w:val="00B343DC"/>
    <w:rsid w:val="00B36BCB"/>
    <w:rsid w:val="00B36CAF"/>
    <w:rsid w:val="00B417D3"/>
    <w:rsid w:val="00B41873"/>
    <w:rsid w:val="00B42113"/>
    <w:rsid w:val="00B42571"/>
    <w:rsid w:val="00B46B02"/>
    <w:rsid w:val="00B46B95"/>
    <w:rsid w:val="00B47487"/>
    <w:rsid w:val="00B47DF4"/>
    <w:rsid w:val="00B50A2C"/>
    <w:rsid w:val="00B50D71"/>
    <w:rsid w:val="00B54F55"/>
    <w:rsid w:val="00B55BAA"/>
    <w:rsid w:val="00B55BC8"/>
    <w:rsid w:val="00B55E11"/>
    <w:rsid w:val="00B56958"/>
    <w:rsid w:val="00B57F86"/>
    <w:rsid w:val="00B606B9"/>
    <w:rsid w:val="00B6220E"/>
    <w:rsid w:val="00B62431"/>
    <w:rsid w:val="00B640F0"/>
    <w:rsid w:val="00B651DC"/>
    <w:rsid w:val="00B658B2"/>
    <w:rsid w:val="00B66700"/>
    <w:rsid w:val="00B70332"/>
    <w:rsid w:val="00B70E59"/>
    <w:rsid w:val="00B74292"/>
    <w:rsid w:val="00B74D78"/>
    <w:rsid w:val="00B75D85"/>
    <w:rsid w:val="00B760BC"/>
    <w:rsid w:val="00B770BD"/>
    <w:rsid w:val="00B77293"/>
    <w:rsid w:val="00B77D6E"/>
    <w:rsid w:val="00B77DE5"/>
    <w:rsid w:val="00B8043E"/>
    <w:rsid w:val="00B82E14"/>
    <w:rsid w:val="00B83F9F"/>
    <w:rsid w:val="00B86B66"/>
    <w:rsid w:val="00B874C3"/>
    <w:rsid w:val="00B91425"/>
    <w:rsid w:val="00B91E68"/>
    <w:rsid w:val="00B92EB0"/>
    <w:rsid w:val="00B96D96"/>
    <w:rsid w:val="00BA0379"/>
    <w:rsid w:val="00BA1E1A"/>
    <w:rsid w:val="00BA2CDA"/>
    <w:rsid w:val="00BA45DE"/>
    <w:rsid w:val="00BA6F0F"/>
    <w:rsid w:val="00BA7FDC"/>
    <w:rsid w:val="00BB483E"/>
    <w:rsid w:val="00BB4B87"/>
    <w:rsid w:val="00BB5215"/>
    <w:rsid w:val="00BC0289"/>
    <w:rsid w:val="00BC0A15"/>
    <w:rsid w:val="00BC1168"/>
    <w:rsid w:val="00BC2D83"/>
    <w:rsid w:val="00BC3E0E"/>
    <w:rsid w:val="00BC3F02"/>
    <w:rsid w:val="00BC470F"/>
    <w:rsid w:val="00BC6622"/>
    <w:rsid w:val="00BC66B6"/>
    <w:rsid w:val="00BC7393"/>
    <w:rsid w:val="00BC747C"/>
    <w:rsid w:val="00BD4C4B"/>
    <w:rsid w:val="00BD4CCC"/>
    <w:rsid w:val="00BD6548"/>
    <w:rsid w:val="00BD6655"/>
    <w:rsid w:val="00BD6721"/>
    <w:rsid w:val="00BD6833"/>
    <w:rsid w:val="00BE001A"/>
    <w:rsid w:val="00BE155E"/>
    <w:rsid w:val="00BF0899"/>
    <w:rsid w:val="00C00E3A"/>
    <w:rsid w:val="00C01DAC"/>
    <w:rsid w:val="00C02EA0"/>
    <w:rsid w:val="00C03A2E"/>
    <w:rsid w:val="00C03CF7"/>
    <w:rsid w:val="00C04EC8"/>
    <w:rsid w:val="00C0563E"/>
    <w:rsid w:val="00C05880"/>
    <w:rsid w:val="00C065E2"/>
    <w:rsid w:val="00C06685"/>
    <w:rsid w:val="00C079F8"/>
    <w:rsid w:val="00C10EE3"/>
    <w:rsid w:val="00C13113"/>
    <w:rsid w:val="00C13790"/>
    <w:rsid w:val="00C14BD9"/>
    <w:rsid w:val="00C1507D"/>
    <w:rsid w:val="00C15845"/>
    <w:rsid w:val="00C163D1"/>
    <w:rsid w:val="00C17FFC"/>
    <w:rsid w:val="00C201D2"/>
    <w:rsid w:val="00C22D7D"/>
    <w:rsid w:val="00C255C1"/>
    <w:rsid w:val="00C261FA"/>
    <w:rsid w:val="00C2732C"/>
    <w:rsid w:val="00C27F62"/>
    <w:rsid w:val="00C32388"/>
    <w:rsid w:val="00C32AB9"/>
    <w:rsid w:val="00C3338F"/>
    <w:rsid w:val="00C3347D"/>
    <w:rsid w:val="00C33F9A"/>
    <w:rsid w:val="00C363FB"/>
    <w:rsid w:val="00C36D59"/>
    <w:rsid w:val="00C41EAC"/>
    <w:rsid w:val="00C45302"/>
    <w:rsid w:val="00C47429"/>
    <w:rsid w:val="00C51838"/>
    <w:rsid w:val="00C533CE"/>
    <w:rsid w:val="00C546C9"/>
    <w:rsid w:val="00C57838"/>
    <w:rsid w:val="00C61998"/>
    <w:rsid w:val="00C61B03"/>
    <w:rsid w:val="00C634F7"/>
    <w:rsid w:val="00C66F51"/>
    <w:rsid w:val="00C7009C"/>
    <w:rsid w:val="00C700C1"/>
    <w:rsid w:val="00C72671"/>
    <w:rsid w:val="00C72A08"/>
    <w:rsid w:val="00C759F5"/>
    <w:rsid w:val="00C7715E"/>
    <w:rsid w:val="00C8237E"/>
    <w:rsid w:val="00C82DD6"/>
    <w:rsid w:val="00C85650"/>
    <w:rsid w:val="00C85C5A"/>
    <w:rsid w:val="00C92C03"/>
    <w:rsid w:val="00C938B5"/>
    <w:rsid w:val="00C952E2"/>
    <w:rsid w:val="00C96599"/>
    <w:rsid w:val="00CA152F"/>
    <w:rsid w:val="00CA1AAC"/>
    <w:rsid w:val="00CA28C0"/>
    <w:rsid w:val="00CA418D"/>
    <w:rsid w:val="00CA7F84"/>
    <w:rsid w:val="00CB11D6"/>
    <w:rsid w:val="00CB1BED"/>
    <w:rsid w:val="00CB2EB4"/>
    <w:rsid w:val="00CB47B4"/>
    <w:rsid w:val="00CB4EDE"/>
    <w:rsid w:val="00CB57D3"/>
    <w:rsid w:val="00CC045A"/>
    <w:rsid w:val="00CC5785"/>
    <w:rsid w:val="00CC7D91"/>
    <w:rsid w:val="00CD038B"/>
    <w:rsid w:val="00CD3327"/>
    <w:rsid w:val="00CD44CD"/>
    <w:rsid w:val="00CD73F8"/>
    <w:rsid w:val="00CE2CE4"/>
    <w:rsid w:val="00CE386F"/>
    <w:rsid w:val="00CE3C54"/>
    <w:rsid w:val="00CE5762"/>
    <w:rsid w:val="00CE7883"/>
    <w:rsid w:val="00CF0891"/>
    <w:rsid w:val="00CF0C43"/>
    <w:rsid w:val="00CF103B"/>
    <w:rsid w:val="00CF3000"/>
    <w:rsid w:val="00CF56FC"/>
    <w:rsid w:val="00CF5BAA"/>
    <w:rsid w:val="00CF64E5"/>
    <w:rsid w:val="00CF7EF1"/>
    <w:rsid w:val="00D01DC3"/>
    <w:rsid w:val="00D032CC"/>
    <w:rsid w:val="00D04383"/>
    <w:rsid w:val="00D05B74"/>
    <w:rsid w:val="00D06BC1"/>
    <w:rsid w:val="00D07062"/>
    <w:rsid w:val="00D07DF0"/>
    <w:rsid w:val="00D10774"/>
    <w:rsid w:val="00D11AC1"/>
    <w:rsid w:val="00D13208"/>
    <w:rsid w:val="00D1519D"/>
    <w:rsid w:val="00D15393"/>
    <w:rsid w:val="00D158FE"/>
    <w:rsid w:val="00D15C32"/>
    <w:rsid w:val="00D15E9C"/>
    <w:rsid w:val="00D15EEB"/>
    <w:rsid w:val="00D169B2"/>
    <w:rsid w:val="00D176CB"/>
    <w:rsid w:val="00D17A0C"/>
    <w:rsid w:val="00D209C8"/>
    <w:rsid w:val="00D22B47"/>
    <w:rsid w:val="00D32163"/>
    <w:rsid w:val="00D3270A"/>
    <w:rsid w:val="00D357B4"/>
    <w:rsid w:val="00D35BA9"/>
    <w:rsid w:val="00D35FF7"/>
    <w:rsid w:val="00D3665A"/>
    <w:rsid w:val="00D36A28"/>
    <w:rsid w:val="00D41205"/>
    <w:rsid w:val="00D4341E"/>
    <w:rsid w:val="00D44457"/>
    <w:rsid w:val="00D445C8"/>
    <w:rsid w:val="00D46741"/>
    <w:rsid w:val="00D46767"/>
    <w:rsid w:val="00D47F84"/>
    <w:rsid w:val="00D50BF8"/>
    <w:rsid w:val="00D51846"/>
    <w:rsid w:val="00D60C05"/>
    <w:rsid w:val="00D611E0"/>
    <w:rsid w:val="00D625BA"/>
    <w:rsid w:val="00D66404"/>
    <w:rsid w:val="00D704F5"/>
    <w:rsid w:val="00D71B48"/>
    <w:rsid w:val="00D74C34"/>
    <w:rsid w:val="00D7547F"/>
    <w:rsid w:val="00D77957"/>
    <w:rsid w:val="00D80B1C"/>
    <w:rsid w:val="00D81A75"/>
    <w:rsid w:val="00D8260B"/>
    <w:rsid w:val="00D82ADA"/>
    <w:rsid w:val="00D8357C"/>
    <w:rsid w:val="00D864C2"/>
    <w:rsid w:val="00D87577"/>
    <w:rsid w:val="00D93F90"/>
    <w:rsid w:val="00D96C63"/>
    <w:rsid w:val="00D96E7E"/>
    <w:rsid w:val="00DA02DC"/>
    <w:rsid w:val="00DA0B9F"/>
    <w:rsid w:val="00DA584C"/>
    <w:rsid w:val="00DA7591"/>
    <w:rsid w:val="00DB0E14"/>
    <w:rsid w:val="00DB4479"/>
    <w:rsid w:val="00DB61A7"/>
    <w:rsid w:val="00DC065F"/>
    <w:rsid w:val="00DC0CF0"/>
    <w:rsid w:val="00DC2D22"/>
    <w:rsid w:val="00DC4B8E"/>
    <w:rsid w:val="00DC4F08"/>
    <w:rsid w:val="00DC5CDA"/>
    <w:rsid w:val="00DD2969"/>
    <w:rsid w:val="00DD3228"/>
    <w:rsid w:val="00DD5F92"/>
    <w:rsid w:val="00DD6D1E"/>
    <w:rsid w:val="00DD6EDB"/>
    <w:rsid w:val="00DD6F1C"/>
    <w:rsid w:val="00DE2E35"/>
    <w:rsid w:val="00DE3987"/>
    <w:rsid w:val="00DE3F4E"/>
    <w:rsid w:val="00DE4DF7"/>
    <w:rsid w:val="00DE5177"/>
    <w:rsid w:val="00DE6D47"/>
    <w:rsid w:val="00DF1462"/>
    <w:rsid w:val="00DF3915"/>
    <w:rsid w:val="00DF5CF2"/>
    <w:rsid w:val="00DF78D0"/>
    <w:rsid w:val="00E04578"/>
    <w:rsid w:val="00E046E8"/>
    <w:rsid w:val="00E04D96"/>
    <w:rsid w:val="00E109D1"/>
    <w:rsid w:val="00E11574"/>
    <w:rsid w:val="00E12B9D"/>
    <w:rsid w:val="00E12E27"/>
    <w:rsid w:val="00E13FC7"/>
    <w:rsid w:val="00E144B0"/>
    <w:rsid w:val="00E16646"/>
    <w:rsid w:val="00E207F0"/>
    <w:rsid w:val="00E23F4E"/>
    <w:rsid w:val="00E24BA9"/>
    <w:rsid w:val="00E24D69"/>
    <w:rsid w:val="00E25BC3"/>
    <w:rsid w:val="00E26834"/>
    <w:rsid w:val="00E26AF6"/>
    <w:rsid w:val="00E3085E"/>
    <w:rsid w:val="00E35719"/>
    <w:rsid w:val="00E3671F"/>
    <w:rsid w:val="00E4343D"/>
    <w:rsid w:val="00E45A86"/>
    <w:rsid w:val="00E45F02"/>
    <w:rsid w:val="00E47956"/>
    <w:rsid w:val="00E54B97"/>
    <w:rsid w:val="00E54BC1"/>
    <w:rsid w:val="00E557CD"/>
    <w:rsid w:val="00E56DC6"/>
    <w:rsid w:val="00E613EB"/>
    <w:rsid w:val="00E633A1"/>
    <w:rsid w:val="00E63810"/>
    <w:rsid w:val="00E66AA4"/>
    <w:rsid w:val="00E6702D"/>
    <w:rsid w:val="00E67809"/>
    <w:rsid w:val="00E72D83"/>
    <w:rsid w:val="00E75D51"/>
    <w:rsid w:val="00E76401"/>
    <w:rsid w:val="00E801E6"/>
    <w:rsid w:val="00E809E1"/>
    <w:rsid w:val="00E82EC3"/>
    <w:rsid w:val="00E85CAC"/>
    <w:rsid w:val="00E867C6"/>
    <w:rsid w:val="00E91106"/>
    <w:rsid w:val="00E91C35"/>
    <w:rsid w:val="00E94802"/>
    <w:rsid w:val="00E96D2D"/>
    <w:rsid w:val="00E97D9A"/>
    <w:rsid w:val="00EA0328"/>
    <w:rsid w:val="00EA2B97"/>
    <w:rsid w:val="00EA2DA4"/>
    <w:rsid w:val="00EA2FC7"/>
    <w:rsid w:val="00EA3654"/>
    <w:rsid w:val="00EA45F0"/>
    <w:rsid w:val="00EA4F21"/>
    <w:rsid w:val="00EA577E"/>
    <w:rsid w:val="00EB1F66"/>
    <w:rsid w:val="00EB23BC"/>
    <w:rsid w:val="00EB311A"/>
    <w:rsid w:val="00EB5394"/>
    <w:rsid w:val="00EB7298"/>
    <w:rsid w:val="00EC4E2D"/>
    <w:rsid w:val="00ED193D"/>
    <w:rsid w:val="00ED2B75"/>
    <w:rsid w:val="00ED303F"/>
    <w:rsid w:val="00ED6AA9"/>
    <w:rsid w:val="00ED7374"/>
    <w:rsid w:val="00ED7FF0"/>
    <w:rsid w:val="00EE007A"/>
    <w:rsid w:val="00EE19BD"/>
    <w:rsid w:val="00EE249F"/>
    <w:rsid w:val="00EE2BD0"/>
    <w:rsid w:val="00EE3717"/>
    <w:rsid w:val="00EE37F1"/>
    <w:rsid w:val="00EE5611"/>
    <w:rsid w:val="00EF10F4"/>
    <w:rsid w:val="00EF3FC7"/>
    <w:rsid w:val="00EF4505"/>
    <w:rsid w:val="00EF4958"/>
    <w:rsid w:val="00EF5EE9"/>
    <w:rsid w:val="00EF691D"/>
    <w:rsid w:val="00EF6DDA"/>
    <w:rsid w:val="00F00905"/>
    <w:rsid w:val="00F01E73"/>
    <w:rsid w:val="00F02E67"/>
    <w:rsid w:val="00F03E50"/>
    <w:rsid w:val="00F044D8"/>
    <w:rsid w:val="00F051DC"/>
    <w:rsid w:val="00F0724C"/>
    <w:rsid w:val="00F07FDB"/>
    <w:rsid w:val="00F10AED"/>
    <w:rsid w:val="00F1200B"/>
    <w:rsid w:val="00F146FF"/>
    <w:rsid w:val="00F168CB"/>
    <w:rsid w:val="00F24CF8"/>
    <w:rsid w:val="00F255F7"/>
    <w:rsid w:val="00F257FE"/>
    <w:rsid w:val="00F26AA6"/>
    <w:rsid w:val="00F26D30"/>
    <w:rsid w:val="00F36028"/>
    <w:rsid w:val="00F37FB7"/>
    <w:rsid w:val="00F40551"/>
    <w:rsid w:val="00F42650"/>
    <w:rsid w:val="00F42A11"/>
    <w:rsid w:val="00F42C32"/>
    <w:rsid w:val="00F5268A"/>
    <w:rsid w:val="00F5380C"/>
    <w:rsid w:val="00F53ABE"/>
    <w:rsid w:val="00F5455E"/>
    <w:rsid w:val="00F55D4C"/>
    <w:rsid w:val="00F60327"/>
    <w:rsid w:val="00F606BC"/>
    <w:rsid w:val="00F60CAE"/>
    <w:rsid w:val="00F631DD"/>
    <w:rsid w:val="00F63877"/>
    <w:rsid w:val="00F6711C"/>
    <w:rsid w:val="00F67D02"/>
    <w:rsid w:val="00F7074C"/>
    <w:rsid w:val="00F73324"/>
    <w:rsid w:val="00F7547A"/>
    <w:rsid w:val="00F7562A"/>
    <w:rsid w:val="00F75A34"/>
    <w:rsid w:val="00F763D5"/>
    <w:rsid w:val="00F768BA"/>
    <w:rsid w:val="00F7732A"/>
    <w:rsid w:val="00F80433"/>
    <w:rsid w:val="00F8052A"/>
    <w:rsid w:val="00F8096B"/>
    <w:rsid w:val="00F8194A"/>
    <w:rsid w:val="00F81A26"/>
    <w:rsid w:val="00F869C3"/>
    <w:rsid w:val="00F86B9A"/>
    <w:rsid w:val="00F91C70"/>
    <w:rsid w:val="00F94E1F"/>
    <w:rsid w:val="00FA0315"/>
    <w:rsid w:val="00FA1765"/>
    <w:rsid w:val="00FA20A7"/>
    <w:rsid w:val="00FA263E"/>
    <w:rsid w:val="00FA2E4C"/>
    <w:rsid w:val="00FA33AC"/>
    <w:rsid w:val="00FA3870"/>
    <w:rsid w:val="00FA4960"/>
    <w:rsid w:val="00FA7A81"/>
    <w:rsid w:val="00FB3123"/>
    <w:rsid w:val="00FB4A2F"/>
    <w:rsid w:val="00FB5AE4"/>
    <w:rsid w:val="00FC05EA"/>
    <w:rsid w:val="00FC0B0E"/>
    <w:rsid w:val="00FC2D9A"/>
    <w:rsid w:val="00FC3164"/>
    <w:rsid w:val="00FC3DDE"/>
    <w:rsid w:val="00FC4C6E"/>
    <w:rsid w:val="00FC4E22"/>
    <w:rsid w:val="00FC5576"/>
    <w:rsid w:val="00FC63D0"/>
    <w:rsid w:val="00FC6E7C"/>
    <w:rsid w:val="00FC6FA6"/>
    <w:rsid w:val="00FD24C1"/>
    <w:rsid w:val="00FD371B"/>
    <w:rsid w:val="00FD3F27"/>
    <w:rsid w:val="00FD5852"/>
    <w:rsid w:val="00FE0EB3"/>
    <w:rsid w:val="00FE2113"/>
    <w:rsid w:val="00FE27DD"/>
    <w:rsid w:val="00FE3464"/>
    <w:rsid w:val="00FE3571"/>
    <w:rsid w:val="00FE3E57"/>
    <w:rsid w:val="00FE4B1C"/>
    <w:rsid w:val="00FE5AE4"/>
    <w:rsid w:val="00FE64B4"/>
    <w:rsid w:val="00FE7140"/>
    <w:rsid w:val="00FE798F"/>
    <w:rsid w:val="00FF2AD4"/>
    <w:rsid w:val="00FF3B90"/>
    <w:rsid w:val="00FF3DF4"/>
    <w:rsid w:val="00FF411D"/>
    <w:rsid w:val="00FF4F75"/>
    <w:rsid w:val="00FF535D"/>
    <w:rsid w:val="00FF62AF"/>
    <w:rsid w:val="00FF7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4">
      <o:colormru v:ext="edit" colors="#ddd,#eaeaea,#969696"/>
      <o:colormenu v:ext="edit" strokecolor="none"/>
    </o:shapedefaults>
    <o:shapelayout v:ext="edit">
      <o:idmap v:ext="edit" data="1,60"/>
      <o:rules v:ext="edit">
        <o:r id="V:Rule35" type="connector" idref="#_x0000_s1851"/>
        <o:r id="V:Rule36" type="connector" idref="#_x0000_s1808"/>
        <o:r id="V:Rule37" type="connector" idref="#_x0000_s1774"/>
        <o:r id="V:Rule38" type="connector" idref="#_x0000_s61450"/>
        <o:r id="V:Rule39" type="connector" idref="#_x0000_s1922"/>
        <o:r id="V:Rule40" type="connector" idref="#_x0000_s61576"/>
        <o:r id="V:Rule41" type="connector" idref="#_x0000_s1857"/>
        <o:r id="V:Rule42" type="connector" idref="#_x0000_s1751"/>
        <o:r id="V:Rule43" type="connector" idref="#_x0000_s1858"/>
        <o:r id="V:Rule44" type="connector" idref="#_x0000_s1775"/>
        <o:r id="V:Rule45" type="connector" idref="#_x0000_s61577"/>
        <o:r id="V:Rule46" type="connector" idref="#_x0000_s1875"/>
        <o:r id="V:Rule47" type="connector" idref="#_x0000_s1809"/>
        <o:r id="V:Rule48" type="connector" idref="#_x0000_s1879"/>
        <o:r id="V:Rule49" type="connector" idref="#_x0000_s1871"/>
        <o:r id="V:Rule50" type="connector" idref="#_x0000_s1878"/>
        <o:r id="V:Rule51" type="connector" idref="#_x0000_s1667"/>
        <o:r id="V:Rule52" type="connector" idref="#_x0000_s61451"/>
        <o:r id="V:Rule53" type="connector" idref="#_x0000_s1877"/>
        <o:r id="V:Rule54" type="connector" idref="#_x0000_s1666"/>
        <o:r id="V:Rule55" type="connector" idref="#_x0000_s1937"/>
        <o:r id="V:Rule56" type="connector" idref="#_x0000_s1668"/>
        <o:r id="V:Rule57" type="connector" idref="#_x0000_s1872"/>
        <o:r id="V:Rule58" type="connector" idref="#_x0000_s1767"/>
        <o:r id="V:Rule59" type="connector" idref="#_x0000_s1752"/>
        <o:r id="V:Rule60" type="connector" idref="#_x0000_s61575"/>
        <o:r id="V:Rule61" type="connector" idref="#_x0000_s1766"/>
        <o:r id="V:Rule62" type="connector" idref="#_x0000_s1921"/>
        <o:r id="V:Rule63" type="connector" idref="#_x0000_s1968"/>
        <o:r id="V:Rule64" type="connector" idref="#_x0000_s1873"/>
        <o:r id="V:Rule65" type="connector" idref="#_x0000_s1771"/>
        <o:r id="V:Rule66" type="connector" idref="#_x0000_s1876"/>
        <o:r id="V:Rule67" type="connector" idref="#_x0000_s1969"/>
        <o:r id="V:Rule68" type="connector" idref="#_x0000_s1874"/>
      </o:rules>
      <o:regrouptable v:ext="edit">
        <o:entry new="1" old="0"/>
        <o:entry new="2" old="0"/>
        <o:entry new="3" old="2"/>
        <o:entry new="4" old="0"/>
        <o:entry new="5" old="0"/>
        <o:entry new="6" old="5"/>
        <o:entry new="7" old="0"/>
        <o:entry new="8" old="0"/>
        <o:entry new="9" old="0"/>
        <o:entry new="10" old="9"/>
        <o:entry new="11" old="10"/>
        <o:entry new="12" old="11"/>
        <o:entry new="13" old="7"/>
        <o:entry new="14" old="13"/>
        <o:entry new="15" old="0"/>
        <o:entry new="16" old="15"/>
        <o:entry new="17" old="16"/>
        <o:entry new="18" old="16"/>
        <o:entry new="19" old="0"/>
        <o:entry new="20" old="19"/>
        <o:entry new="21" old="0"/>
        <o:entry new="22" old="21"/>
        <o:entry new="23" old="22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7DF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DF0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2613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A4F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A4F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3C1E9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qFormat/>
    <w:rsid w:val="00EA4F21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07DF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D07DF0"/>
  </w:style>
  <w:style w:type="paragraph" w:styleId="Tekstpodstawowy">
    <w:name w:val="Body Text"/>
    <w:basedOn w:val="Normalny"/>
    <w:semiHidden/>
    <w:rsid w:val="00D07DF0"/>
    <w:pPr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0D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D4F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B4F72"/>
    <w:rPr>
      <w:color w:val="808080"/>
    </w:rPr>
  </w:style>
  <w:style w:type="paragraph" w:styleId="Stopka">
    <w:name w:val="footer"/>
    <w:basedOn w:val="Normalny"/>
    <w:link w:val="StopkaZnak"/>
    <w:uiPriority w:val="99"/>
    <w:rsid w:val="00EE3717"/>
    <w:pPr>
      <w:tabs>
        <w:tab w:val="center" w:pos="4536"/>
        <w:tab w:val="right" w:pos="9072"/>
      </w:tabs>
    </w:pPr>
  </w:style>
  <w:style w:type="paragraph" w:customStyle="1" w:styleId="a">
    <w:basedOn w:val="Normalny"/>
    <w:next w:val="Nagwek"/>
    <w:rsid w:val="00EE3717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EE3717"/>
    <w:pPr>
      <w:spacing w:after="120"/>
    </w:pPr>
    <w:rPr>
      <w:sz w:val="16"/>
      <w:szCs w:val="16"/>
    </w:rPr>
  </w:style>
  <w:style w:type="character" w:customStyle="1" w:styleId="Nagwek5Znak">
    <w:name w:val="Nagłówek 5 Znak"/>
    <w:basedOn w:val="Domylnaczcionkaakapitu"/>
    <w:link w:val="Nagwek5"/>
    <w:rsid w:val="003C1E90"/>
    <w:rPr>
      <w:b/>
      <w:bCs/>
      <w:i/>
      <w:iCs/>
      <w:sz w:val="26"/>
      <w:szCs w:val="26"/>
    </w:rPr>
  </w:style>
  <w:style w:type="paragraph" w:styleId="Tytu">
    <w:name w:val="Title"/>
    <w:basedOn w:val="Normalny"/>
    <w:link w:val="TytuZnak"/>
    <w:qFormat/>
    <w:rsid w:val="00CE7883"/>
    <w:pPr>
      <w:spacing w:before="113" w:after="113"/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E7883"/>
    <w:rPr>
      <w:sz w:val="28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95C11"/>
    <w:rPr>
      <w:sz w:val="24"/>
      <w:szCs w:val="24"/>
    </w:rPr>
  </w:style>
  <w:style w:type="paragraph" w:styleId="Akapitzlist">
    <w:name w:val="List Paragraph"/>
    <w:basedOn w:val="Normalny"/>
    <w:qFormat/>
    <w:rsid w:val="00C0563E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customStyle="1" w:styleId="bbtext">
    <w:name w:val="bbtext"/>
    <w:basedOn w:val="Domylnaczcionkaakapitu"/>
    <w:rsid w:val="00B55BC8"/>
  </w:style>
  <w:style w:type="paragraph" w:styleId="Bezodstpw">
    <w:name w:val="No Spacing"/>
    <w:uiPriority w:val="1"/>
    <w:qFormat/>
    <w:rsid w:val="00746930"/>
    <w:rPr>
      <w:rFonts w:ascii="Calibri" w:hAnsi="Calibri"/>
      <w:sz w:val="22"/>
      <w:szCs w:val="22"/>
    </w:rPr>
  </w:style>
  <w:style w:type="paragraph" w:styleId="NormalnyWeb">
    <w:name w:val="Normal (Web)"/>
    <w:basedOn w:val="Normalny"/>
    <w:uiPriority w:val="99"/>
    <w:rsid w:val="00023E4B"/>
    <w:pPr>
      <w:spacing w:before="100" w:beforeAutospacing="1" w:after="119"/>
    </w:pPr>
  </w:style>
  <w:style w:type="character" w:customStyle="1" w:styleId="hps">
    <w:name w:val="hps"/>
    <w:basedOn w:val="Domylnaczcionkaakapitu"/>
    <w:rsid w:val="00023E4B"/>
    <w:rPr>
      <w:rFonts w:cs="Times New Roman"/>
    </w:rPr>
  </w:style>
  <w:style w:type="table" w:styleId="Tabela-Siatka">
    <w:name w:val="Table Grid"/>
    <w:basedOn w:val="Standardowy"/>
    <w:rsid w:val="00312932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3306D6"/>
    <w:rPr>
      <w:b/>
      <w:bCs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3306D6"/>
    <w:rPr>
      <w:rFonts w:ascii="Arial" w:hAnsi="Arial" w:cs="Arial"/>
      <w:b/>
      <w:bCs/>
      <w:sz w:val="26"/>
      <w:szCs w:val="26"/>
    </w:rPr>
  </w:style>
  <w:style w:type="paragraph" w:styleId="Zwykytekst">
    <w:name w:val="Plain Text"/>
    <w:basedOn w:val="Normalny"/>
    <w:link w:val="ZwykytekstZnak"/>
    <w:rsid w:val="006E1D28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E1D28"/>
    <w:rPr>
      <w:rFonts w:ascii="Courier New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624C3A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4D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D1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D1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D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D1E"/>
    <w:rPr>
      <w:b/>
      <w:bCs/>
    </w:rPr>
  </w:style>
  <w:style w:type="paragraph" w:styleId="Poprawka">
    <w:name w:val="Revision"/>
    <w:hidden/>
    <w:uiPriority w:val="99"/>
    <w:semiHidden/>
    <w:rsid w:val="00804D1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6.bin"/><Relationship Id="rId54" Type="http://schemas.openxmlformats.org/officeDocument/2006/relationships/image" Target="media/image25.wmf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oleObject" Target="embeddings/oleObject26.bin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gi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9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1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8.bin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gif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4.bin"/><Relationship Id="rId64" Type="http://schemas.openxmlformats.org/officeDocument/2006/relationships/footer" Target="footer2.xml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28B169-53E0-49AC-854A-A812420A5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15</Pages>
  <Words>2927</Words>
  <Characters>17566</Characters>
  <Application>Microsoft Office Word</Application>
  <DocSecurity>0</DocSecurity>
  <Lines>146</Lines>
  <Paragraphs>40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38</vt:i4>
      </vt:variant>
    </vt:vector>
  </HeadingPairs>
  <TitlesOfParts>
    <vt:vector size="39" baseType="lpstr">
      <vt:lpstr>EGZAMIN MATURALNY</vt:lpstr>
      <vt:lpstr>Fizyka. Poziom rozszerzony </vt:lpstr>
      <vt:lpstr>Przykładowy zestaw zadań dla osób niewidomych (A6)</vt:lpstr>
      <vt:lpstr>Czas pracy: 180 minut</vt:lpstr>
      <vt:lpstr>Zadanie 1. (0-3)</vt:lpstr>
      <vt:lpstr>Zadanie 3. (0-10)</vt:lpstr>
      <vt:lpstr>Zadanie 3.2. (0-5)</vt:lpstr>
      <vt:lpstr/>
      <vt:lpstr>Zadanie 3.3. (0-1)</vt:lpstr>
      <vt:lpstr>Zadanie 3.4. (0-2)</vt:lpstr>
      <vt:lpstr/>
      <vt:lpstr/>
      <vt:lpstr>Zadanie 7. (0-1)</vt:lpstr>
      <vt:lpstr>Napisz literę A lub B oraz numer 1 albo 2, aby zdanie było prawdziwe.</vt:lpstr>
      <vt:lpstr>Przyrost energii wewnętrznej gazu ogrzewanego</vt:lpstr>
      <vt:lpstr>A. przy stałym ciśnieniu</vt:lpstr>
      <vt:lpstr>B. przy stałej objętości</vt:lpstr>
      <vt:lpstr>był większy, ponieważ gaz ten</vt:lpstr>
      <vt:lpstr>1. wykonywał pracę przeciwko ciśnieniu zewnętrznemu.</vt:lpstr>
      <vt:lpstr>2. nie wykonywał pracy przeciwko ciśnieniu zewnętrznemu.</vt:lpstr>
      <vt:lpstr>Zadanie 8. (0-1)</vt:lpstr>
      <vt:lpstr/>
      <vt:lpstr>Zadanie 9. (0-1)</vt:lpstr>
      <vt:lpstr>Termometr laboratoryjny mierzący temperatury w zakresie od -10 C do 50 C położ</vt:lpstr>
      <vt:lpstr/>
      <vt:lpstr>Zadanie 11. (0-5)</vt:lpstr>
      <vt:lpstr>Zadanie 11.1. (0-3)</vt:lpstr>
      <vt:lpstr>Trzecie prawo Keplera sformułowane dla obiegu planet wokół Słońca można stosow</vt:lpstr>
      <vt:lpstr>Wykaż w oparciu o trzecie prawo Keplera, że wartość n wynosi 2.</vt:lpstr>
      <vt:lpstr>Zadanie 11.2. (0-2)</vt:lpstr>
      <vt:lpstr>Zadanie 13. (0-3)   Dwa druty oporowe o tej samej długości i przekroju, jeden </vt:lpstr>
      <vt:lpstr>Zadanie 15. (0-1)</vt:lpstr>
      <vt:lpstr>Zadanie 21. (0-4)</vt:lpstr>
      <vt:lpstr>Zadanie 21.1. (0-2)</vt:lpstr>
      <vt:lpstr/>
      <vt:lpstr>Zadanie 21.2. (0-2)</vt:lpstr>
      <vt:lpstr>Zadanie 22. (0-3)</vt:lpstr>
      <vt:lpstr>Zadanie 22.1. (0-1)</vt:lpstr>
      <vt:lpstr>Zadanie 22.2. (0-2)</vt:lpstr>
    </vt:vector>
  </TitlesOfParts>
  <Company>ZBM IF UAM</Company>
  <LinksUpToDate>false</LinksUpToDate>
  <CharactersWithSpaces>20453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EGZAMIN MATURALNY</dc:title>
  <dc:creator>Lidka Skibinska</dc:creator>
  <cp:lastModifiedBy>matura</cp:lastModifiedBy>
  <cp:revision>11</cp:revision>
  <cp:lastPrinted>2013-12-07T18:01:00Z</cp:lastPrinted>
  <dcterms:created xsi:type="dcterms:W3CDTF">2013-12-07T11:47:00Z</dcterms:created>
  <dcterms:modified xsi:type="dcterms:W3CDTF">2013-12-11T12:51:00Z</dcterms:modified>
</cp:coreProperties>
</file>