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:rsidTr="00C012C2">
        <w:tc>
          <w:tcPr>
            <w:tcW w:w="3816" w:type="dxa"/>
            <w:vAlign w:val="bottom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:rsidTr="00C012C2">
        <w:tc>
          <w:tcPr>
            <w:tcW w:w="3816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202</w:t>
      </w:r>
      <w:r w:rsidR="00E06145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1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/202</w:t>
      </w:r>
      <w:r w:rsidR="00E06145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2</w:t>
      </w:r>
    </w:p>
    <w:p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326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757"/>
        <w:gridCol w:w="886"/>
        <w:gridCol w:w="887"/>
        <w:gridCol w:w="886"/>
        <w:gridCol w:w="887"/>
        <w:gridCol w:w="1134"/>
        <w:gridCol w:w="1134"/>
      </w:tblGrid>
      <w:tr w:rsidR="00257D20" w:rsidRPr="00EE1E73" w:rsidTr="00257D20">
        <w:trPr>
          <w:jc w:val="center"/>
        </w:trPr>
        <w:tc>
          <w:tcPr>
            <w:tcW w:w="2126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649" w:type="dxa"/>
            <w:gridSpan w:val="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:rsidR="00257D20" w:rsidRPr="00EE1E73" w:rsidRDefault="00257D20" w:rsidP="00080B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Zdający, którzy </w:t>
            </w:r>
            <w:r w:rsidR="00080B5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deklaracji wyrazili wolę 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przystąpienia do części ustnej egzaminu maturalnego z poszczególny</w:t>
            </w:r>
            <w:r w:rsid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ch przedmiotów, zgodnie z </w:t>
            </w:r>
            <w:r w:rsidR="00FE337B" w:rsidRPr="00FE337B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§ 11kzzm</w:t>
            </w:r>
            <w:r w:rsidRPr="00FE337B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rozporządzenia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****:</w:t>
            </w:r>
          </w:p>
        </w:tc>
        <w:tc>
          <w:tcPr>
            <w:tcW w:w="3546" w:type="dxa"/>
            <w:gridSpan w:val="4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134" w:type="dxa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57D20" w:rsidRPr="00EE1E73" w:rsidTr="00257D20">
        <w:trPr>
          <w:cantSplit/>
          <w:trHeight w:val="1620"/>
          <w:jc w:val="center"/>
        </w:trPr>
        <w:tc>
          <w:tcPr>
            <w:tcW w:w="2126" w:type="dxa"/>
            <w:vMerge/>
          </w:tcPr>
          <w:p w:rsidR="00257D20" w:rsidRPr="00EE1E73" w:rsidRDefault="00257D20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75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egzamin 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1134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1134" w:type="dxa"/>
            <w:vMerge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75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13</w:t>
            </w: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:rsidR="00EE1E73" w:rsidRDefault="00EE1E73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080B55" w:rsidRDefault="00080B55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lastRenderedPageBreak/>
        <w:t>*** Imiona i naz</w:t>
      </w:r>
      <w:bookmarkStart w:id="0" w:name="_GoBack"/>
      <w:bookmarkEnd w:id="0"/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:rsidR="002A60C6" w:rsidRPr="00FE337B" w:rsidRDefault="002A60C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 xml:space="preserve">**** Rozporządzenie </w:t>
      </w:r>
      <w:r w:rsidR="00EE1E73"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 xml:space="preserve">Ministra Edukacji </w:t>
      </w:r>
      <w:r w:rsidR="00FE337B"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 xml:space="preserve">Narodowej z dnia 20 marca 2020 r. w sprawie szczególnych rozwiązań w okresie czasowego ograniczenia funkcjonowania jednostek systemu oświaty w związku z zapobieganiem, przeciwdziałaniem i zwalczaniem COVID-19 (Dz.U. poz. 493, z </w:t>
      </w:r>
      <w:proofErr w:type="spellStart"/>
      <w:r w:rsidR="00FE337B"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>późn</w:t>
      </w:r>
      <w:proofErr w:type="spellEnd"/>
      <w:r w:rsidR="00FE337B"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>. zm.)</w:t>
      </w:r>
      <w:r w:rsidRPr="00FE337B">
        <w:rPr>
          <w:rFonts w:ascii="Arial Narrow" w:eastAsia="Times New Roman" w:hAnsi="Arial Narrow" w:cs="Times New Roman"/>
          <w:sz w:val="18"/>
          <w:szCs w:val="24"/>
          <w:lang w:eastAsia="pl-PL"/>
        </w:rPr>
        <w:t>.</w:t>
      </w:r>
    </w:p>
    <w:p w:rsidR="002A60C6" w:rsidRPr="00EE1E73" w:rsidRDefault="002A60C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:rsidTr="00597A84">
        <w:tc>
          <w:tcPr>
            <w:tcW w:w="562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:rsidTr="00597A84">
        <w:tc>
          <w:tcPr>
            <w:tcW w:w="562" w:type="dxa"/>
            <w:vAlign w:val="center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stron: …..……………</w:t>
            </w:r>
          </w:p>
        </w:tc>
      </w:tr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sztuk: …..……………</w:t>
            </w:r>
          </w:p>
        </w:tc>
      </w:tr>
    </w:tbl>
    <w:p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1723209</wp:posOffset>
                </wp:positionH>
                <wp:positionV relativeFrom="paragraph">
                  <wp:posOffset>463278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3318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3318" w:rsidRPr="00EE1E73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7pt;margin-top:36.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4FJGwIAABA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3318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3318" w:rsidRPr="00EE1E73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554" w:rsidRDefault="00882554" w:rsidP="00CB34AF">
      <w:pPr>
        <w:spacing w:after="0" w:line="240" w:lineRule="auto"/>
      </w:pPr>
      <w:r>
        <w:separator/>
      </w:r>
    </w:p>
  </w:endnote>
  <w:endnote w:type="continuationSeparator" w:id="0">
    <w:p w:rsidR="00882554" w:rsidRDefault="0088255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554" w:rsidRDefault="00882554" w:rsidP="00CB34AF">
      <w:pPr>
        <w:spacing w:after="0" w:line="240" w:lineRule="auto"/>
      </w:pPr>
      <w:r>
        <w:separator/>
      </w:r>
    </w:p>
  </w:footnote>
  <w:footnote w:type="continuationSeparator" w:id="0">
    <w:p w:rsidR="00882554" w:rsidRDefault="0088255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413"/>
      <w:gridCol w:w="12899"/>
    </w:tblGrid>
    <w:tr w:rsidR="00CB34AF" w:rsidTr="00080B55">
      <w:trPr>
        <w:trHeight w:val="132"/>
      </w:trPr>
      <w:tc>
        <w:tcPr>
          <w:tcW w:w="1413" w:type="dxa"/>
          <w:shd w:val="clear" w:color="auto" w:fill="F2B800"/>
        </w:tcPr>
        <w:p w:rsidR="00CB34AF" w:rsidRPr="00EE1E73" w:rsidRDefault="005229E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EE1E73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12a</w:t>
          </w:r>
        </w:p>
      </w:tc>
      <w:tc>
        <w:tcPr>
          <w:tcW w:w="12899" w:type="dxa"/>
          <w:vAlign w:val="center"/>
        </w:tcPr>
        <w:p w:rsidR="00CB34AF" w:rsidRPr="00EE1E73" w:rsidRDefault="005229EB" w:rsidP="00BD31D9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EE1E73">
            <w:rPr>
              <w:rFonts w:ascii="Arial Narrow" w:hAnsi="Arial Narrow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0B55"/>
    <w:rsid w:val="000812D8"/>
    <w:rsid w:val="000B6340"/>
    <w:rsid w:val="000F421D"/>
    <w:rsid w:val="001015F3"/>
    <w:rsid w:val="00172FCB"/>
    <w:rsid w:val="00200BFB"/>
    <w:rsid w:val="0021780D"/>
    <w:rsid w:val="00257D20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6749C"/>
    <w:rsid w:val="005229EB"/>
    <w:rsid w:val="00597A84"/>
    <w:rsid w:val="005F0314"/>
    <w:rsid w:val="006643A8"/>
    <w:rsid w:val="00693630"/>
    <w:rsid w:val="006A1115"/>
    <w:rsid w:val="00787360"/>
    <w:rsid w:val="007D37A6"/>
    <w:rsid w:val="0081299A"/>
    <w:rsid w:val="0084654D"/>
    <w:rsid w:val="00863318"/>
    <w:rsid w:val="00882554"/>
    <w:rsid w:val="00897428"/>
    <w:rsid w:val="00954AA0"/>
    <w:rsid w:val="009649DC"/>
    <w:rsid w:val="009A6A9A"/>
    <w:rsid w:val="009C221C"/>
    <w:rsid w:val="00A31BA7"/>
    <w:rsid w:val="00A52651"/>
    <w:rsid w:val="00AE21F1"/>
    <w:rsid w:val="00B05135"/>
    <w:rsid w:val="00B16276"/>
    <w:rsid w:val="00B40B42"/>
    <w:rsid w:val="00BA111C"/>
    <w:rsid w:val="00BB71FA"/>
    <w:rsid w:val="00BD31D9"/>
    <w:rsid w:val="00BF68A2"/>
    <w:rsid w:val="00C012C2"/>
    <w:rsid w:val="00C20B8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06145"/>
    <w:rsid w:val="00EC0C37"/>
    <w:rsid w:val="00EC5A1B"/>
    <w:rsid w:val="00ED556D"/>
    <w:rsid w:val="00EE1E73"/>
    <w:rsid w:val="00F047E7"/>
    <w:rsid w:val="00F16254"/>
    <w:rsid w:val="00F82432"/>
    <w:rsid w:val="00F94DAE"/>
    <w:rsid w:val="00FA1F16"/>
    <w:rsid w:val="00FB6FC0"/>
    <w:rsid w:val="00FC14E2"/>
    <w:rsid w:val="00FC1D5B"/>
    <w:rsid w:val="00FE337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2021-07-29T10:50:00Z</dcterms:created>
  <dcterms:modified xsi:type="dcterms:W3CDTF">2021-08-18T13:10:00Z</dcterms:modified>
</cp:coreProperties>
</file>